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C" w:rsidRPr="00106C4C" w:rsidRDefault="00106C4C" w:rsidP="00106C4C">
      <w:pPr>
        <w:jc w:val="center"/>
        <w:rPr>
          <w:b/>
          <w:sz w:val="24"/>
          <w:szCs w:val="24"/>
        </w:rPr>
      </w:pPr>
      <w:r w:rsidRPr="00106C4C">
        <w:rPr>
          <w:b/>
          <w:sz w:val="24"/>
          <w:szCs w:val="24"/>
        </w:rPr>
        <w:t>Отчет о работе за 2018 г.</w:t>
      </w:r>
    </w:p>
    <w:p w:rsidR="00106C4C" w:rsidRPr="00106C4C" w:rsidRDefault="00106C4C" w:rsidP="00106C4C">
      <w:pPr>
        <w:jc w:val="center"/>
        <w:rPr>
          <w:b/>
          <w:sz w:val="24"/>
          <w:szCs w:val="24"/>
        </w:rPr>
      </w:pPr>
    </w:p>
    <w:p w:rsidR="00106C4C" w:rsidRPr="00106C4C" w:rsidRDefault="00106C4C" w:rsidP="00106C4C">
      <w:pPr>
        <w:jc w:val="center"/>
        <w:rPr>
          <w:b/>
          <w:sz w:val="24"/>
          <w:szCs w:val="24"/>
        </w:rPr>
      </w:pPr>
      <w:r w:rsidRPr="00106C4C">
        <w:rPr>
          <w:b/>
          <w:sz w:val="24"/>
          <w:szCs w:val="24"/>
        </w:rPr>
        <w:t xml:space="preserve">Автономной некоммерческой организации </w:t>
      </w:r>
    </w:p>
    <w:p w:rsidR="00106C4C" w:rsidRPr="00106C4C" w:rsidRDefault="00106C4C" w:rsidP="00106C4C">
      <w:pPr>
        <w:jc w:val="center"/>
        <w:rPr>
          <w:b/>
          <w:sz w:val="24"/>
          <w:szCs w:val="24"/>
        </w:rPr>
      </w:pPr>
      <w:r w:rsidRPr="00106C4C">
        <w:rPr>
          <w:b/>
          <w:sz w:val="24"/>
          <w:szCs w:val="24"/>
        </w:rPr>
        <w:t>«Консультационно-методический центр комплексного сопровождения семей с детьми, нуждающихся в психолого-педагогической и медико-социальной помощи «</w:t>
      </w:r>
      <w:proofErr w:type="spellStart"/>
      <w:r w:rsidRPr="00106C4C">
        <w:rPr>
          <w:b/>
          <w:sz w:val="24"/>
          <w:szCs w:val="24"/>
        </w:rPr>
        <w:t>Про-мама</w:t>
      </w:r>
      <w:proofErr w:type="spellEnd"/>
      <w:r w:rsidRPr="00106C4C">
        <w:rPr>
          <w:b/>
          <w:sz w:val="24"/>
          <w:szCs w:val="24"/>
        </w:rPr>
        <w:t>»</w:t>
      </w:r>
      <w:r w:rsidRPr="00106C4C">
        <w:rPr>
          <w:b/>
          <w:spacing w:val="-1"/>
          <w:sz w:val="24"/>
          <w:szCs w:val="24"/>
        </w:rPr>
        <w:t>,  (АНО Центр «</w:t>
      </w:r>
      <w:proofErr w:type="spellStart"/>
      <w:r w:rsidRPr="00106C4C">
        <w:rPr>
          <w:b/>
          <w:spacing w:val="-1"/>
          <w:sz w:val="24"/>
          <w:szCs w:val="24"/>
        </w:rPr>
        <w:t>Про-мама</w:t>
      </w:r>
      <w:proofErr w:type="spellEnd"/>
      <w:r w:rsidRPr="00106C4C">
        <w:rPr>
          <w:b/>
          <w:spacing w:val="-1"/>
          <w:sz w:val="24"/>
          <w:szCs w:val="24"/>
        </w:rPr>
        <w:t>»)</w:t>
      </w:r>
    </w:p>
    <w:p w:rsidR="00106C4C" w:rsidRPr="00106C4C" w:rsidRDefault="00106C4C" w:rsidP="00106C4C">
      <w:pPr>
        <w:jc w:val="center"/>
        <w:rPr>
          <w:b/>
          <w:sz w:val="24"/>
          <w:szCs w:val="24"/>
        </w:rPr>
      </w:pPr>
    </w:p>
    <w:p w:rsidR="00106C4C" w:rsidRPr="00106C4C" w:rsidRDefault="00106C4C" w:rsidP="00106C4C">
      <w:pPr>
        <w:ind w:firstLine="709"/>
        <w:jc w:val="both"/>
        <w:rPr>
          <w:b/>
          <w:sz w:val="24"/>
          <w:szCs w:val="24"/>
        </w:rPr>
      </w:pPr>
      <w:r w:rsidRPr="00106C4C">
        <w:rPr>
          <w:b/>
          <w:sz w:val="24"/>
          <w:szCs w:val="24"/>
        </w:rPr>
        <w:t>ОБЩИЕ СВЕДЕНИЯ</w:t>
      </w:r>
    </w:p>
    <w:p w:rsidR="00106C4C" w:rsidRPr="00106C4C" w:rsidRDefault="00106C4C" w:rsidP="00106C4C">
      <w:pPr>
        <w:ind w:firstLine="709"/>
        <w:jc w:val="both"/>
        <w:rPr>
          <w:sz w:val="24"/>
          <w:szCs w:val="24"/>
        </w:rPr>
      </w:pPr>
      <w:r w:rsidRPr="00106C4C">
        <w:rPr>
          <w:sz w:val="24"/>
          <w:szCs w:val="24"/>
        </w:rPr>
        <w:t>АНО «Центр «</w:t>
      </w:r>
      <w:proofErr w:type="spellStart"/>
      <w:r w:rsidRPr="00106C4C">
        <w:rPr>
          <w:sz w:val="24"/>
          <w:szCs w:val="24"/>
        </w:rPr>
        <w:t>Про-мама</w:t>
      </w:r>
      <w:proofErr w:type="spellEnd"/>
      <w:r w:rsidRPr="00106C4C">
        <w:rPr>
          <w:sz w:val="24"/>
          <w:szCs w:val="24"/>
        </w:rPr>
        <w:t xml:space="preserve">» был образован и зарегистрирован в </w:t>
      </w:r>
      <w:smartTag w:uri="urn:schemas-microsoft-com:office:smarttags" w:element="metricconverter">
        <w:smartTagPr>
          <w:attr w:name="ProductID" w:val="2010 г"/>
        </w:smartTagPr>
        <w:r w:rsidRPr="00106C4C">
          <w:rPr>
            <w:sz w:val="24"/>
            <w:szCs w:val="24"/>
          </w:rPr>
          <w:t>2010 г</w:t>
        </w:r>
      </w:smartTag>
      <w:r w:rsidRPr="00106C4C">
        <w:rPr>
          <w:sz w:val="24"/>
          <w:szCs w:val="24"/>
        </w:rPr>
        <w:t xml:space="preserve">. </w:t>
      </w:r>
    </w:p>
    <w:p w:rsidR="00106C4C" w:rsidRPr="00106C4C" w:rsidRDefault="00106C4C" w:rsidP="00106C4C">
      <w:pPr>
        <w:ind w:firstLine="709"/>
        <w:jc w:val="both"/>
        <w:rPr>
          <w:sz w:val="24"/>
          <w:szCs w:val="24"/>
        </w:rPr>
      </w:pPr>
      <w:r w:rsidRPr="00106C4C">
        <w:rPr>
          <w:sz w:val="24"/>
          <w:szCs w:val="24"/>
        </w:rPr>
        <w:t xml:space="preserve">Высшим органом управления является Правление. В него входят 3 человека. </w:t>
      </w:r>
    </w:p>
    <w:p w:rsidR="00106C4C" w:rsidRPr="00106C4C" w:rsidRDefault="00106C4C" w:rsidP="00106C4C">
      <w:pPr>
        <w:ind w:firstLine="709"/>
        <w:jc w:val="both"/>
        <w:rPr>
          <w:sz w:val="24"/>
          <w:szCs w:val="24"/>
        </w:rPr>
      </w:pPr>
      <w:r w:rsidRPr="00106C4C">
        <w:rPr>
          <w:sz w:val="24"/>
          <w:szCs w:val="24"/>
        </w:rPr>
        <w:t xml:space="preserve">Исполнительным органом является Директор. </w:t>
      </w:r>
    </w:p>
    <w:p w:rsidR="00106C4C" w:rsidRPr="00106C4C" w:rsidRDefault="00106C4C" w:rsidP="00106C4C">
      <w:pPr>
        <w:ind w:firstLine="709"/>
        <w:jc w:val="both"/>
        <w:rPr>
          <w:sz w:val="24"/>
          <w:szCs w:val="24"/>
        </w:rPr>
      </w:pPr>
      <w:r w:rsidRPr="00106C4C">
        <w:rPr>
          <w:sz w:val="24"/>
          <w:szCs w:val="24"/>
        </w:rPr>
        <w:t>Реквизиты Центра: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6583"/>
      </w:tblGrid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Название организации:</w:t>
            </w:r>
          </w:p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tabs>
                <w:tab w:val="center" w:pos="7655"/>
              </w:tabs>
              <w:rPr>
                <w:b/>
                <w:sz w:val="24"/>
                <w:szCs w:val="24"/>
              </w:rPr>
            </w:pPr>
            <w:r w:rsidRPr="00106C4C">
              <w:rPr>
                <w:b/>
                <w:sz w:val="24"/>
                <w:szCs w:val="24"/>
              </w:rPr>
              <w:t xml:space="preserve">Название организации: </w:t>
            </w:r>
          </w:p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Автономная некоммерческая организация «Консультационно-методический центр комплексного сопровождения семей с детьми, нуждающихся в психолого-педагогической и медико-социальной помощи «</w:t>
            </w:r>
            <w:proofErr w:type="spellStart"/>
            <w:r w:rsidRPr="00106C4C">
              <w:rPr>
                <w:sz w:val="24"/>
                <w:szCs w:val="24"/>
              </w:rPr>
              <w:t>Про-мама</w:t>
            </w:r>
            <w:proofErr w:type="spellEnd"/>
            <w:r w:rsidRPr="00106C4C">
              <w:rPr>
                <w:sz w:val="24"/>
                <w:szCs w:val="24"/>
              </w:rPr>
              <w:t>»</w:t>
            </w: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Сокращенное название: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b/>
                <w:sz w:val="24"/>
                <w:szCs w:val="24"/>
              </w:rPr>
            </w:pPr>
            <w:r w:rsidRPr="00106C4C">
              <w:rPr>
                <w:b/>
                <w:sz w:val="24"/>
                <w:szCs w:val="24"/>
              </w:rPr>
              <w:t>Сокращенное название: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АНО Центр «</w:t>
            </w:r>
            <w:proofErr w:type="spellStart"/>
            <w:r w:rsidRPr="00106C4C">
              <w:rPr>
                <w:sz w:val="24"/>
                <w:szCs w:val="24"/>
              </w:rPr>
              <w:t>Про-мама</w:t>
            </w:r>
            <w:proofErr w:type="spellEnd"/>
            <w:r w:rsidRPr="00106C4C">
              <w:rPr>
                <w:sz w:val="24"/>
                <w:szCs w:val="24"/>
              </w:rPr>
              <w:t>»</w:t>
            </w:r>
          </w:p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ИНН/ КПП организации: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ИНН 7709443823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КПП 770901001</w:t>
            </w: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Юридический адрес: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Юридический адрес: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101000, Москва. Колпачный пер., д.6, стр.4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Фактический адрес: В 2018г: ул. </w:t>
            </w:r>
            <w:proofErr w:type="spellStart"/>
            <w:r w:rsidRPr="00106C4C">
              <w:rPr>
                <w:sz w:val="24"/>
                <w:szCs w:val="24"/>
              </w:rPr>
              <w:t>Щербаковская</w:t>
            </w:r>
            <w:proofErr w:type="spellEnd"/>
            <w:r w:rsidRPr="00106C4C">
              <w:rPr>
                <w:sz w:val="24"/>
                <w:szCs w:val="24"/>
              </w:rPr>
              <w:t>, .53, стр17.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В 2019г: Москва. Колпачный пер., д.6, стр.4</w:t>
            </w:r>
          </w:p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ИНН/КПП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C4C">
              <w:rPr>
                <w:rFonts w:ascii="Times New Roman" w:hAnsi="Times New Roman" w:cs="Times New Roman"/>
                <w:sz w:val="24"/>
                <w:szCs w:val="24"/>
              </w:rPr>
              <w:t xml:space="preserve">ИНН: 7709443823 </w:t>
            </w:r>
          </w:p>
          <w:p w:rsidR="00106C4C" w:rsidRPr="00106C4C" w:rsidRDefault="00106C4C" w:rsidP="00106C4C">
            <w:pPr>
              <w:pStyle w:val="ConsPlusNormal"/>
              <w:widowControl/>
              <w:ind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4C">
              <w:rPr>
                <w:rFonts w:ascii="Times New Roman" w:hAnsi="Times New Roman" w:cs="Times New Roman"/>
                <w:sz w:val="24"/>
                <w:szCs w:val="24"/>
              </w:rPr>
              <w:t xml:space="preserve">КПП:  </w:t>
            </w:r>
            <w:r w:rsidRPr="00106C4C">
              <w:rPr>
                <w:rFonts w:ascii="Times New Roman" w:eastAsia="MS Mincho" w:hAnsi="Times New Roman" w:cs="Times New Roman"/>
                <w:sz w:val="24"/>
                <w:szCs w:val="24"/>
              </w:rPr>
              <w:t>774401001</w:t>
            </w:r>
          </w:p>
          <w:p w:rsidR="00106C4C" w:rsidRPr="00106C4C" w:rsidRDefault="00106C4C" w:rsidP="00106C4C">
            <w:pPr>
              <w:tabs>
                <w:tab w:val="center" w:pos="7655"/>
              </w:tabs>
              <w:rPr>
                <w:b/>
                <w:sz w:val="24"/>
                <w:szCs w:val="24"/>
              </w:rPr>
            </w:pP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106C4C">
              <w:rPr>
                <w:sz w:val="24"/>
                <w:szCs w:val="24"/>
              </w:rPr>
              <w:t xml:space="preserve">Банк </w:t>
            </w:r>
          </w:p>
          <w:p w:rsidR="00106C4C" w:rsidRPr="00106C4C" w:rsidRDefault="00106C4C" w:rsidP="00106C4C">
            <w:pPr>
              <w:tabs>
                <w:tab w:val="center" w:pos="765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</w:p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106C4C">
              <w:rPr>
                <w:color w:val="000000"/>
              </w:rPr>
              <w:t>АНО Центр "</w:t>
            </w:r>
            <w:proofErr w:type="spellStart"/>
            <w:r w:rsidRPr="00106C4C">
              <w:rPr>
                <w:color w:val="000000"/>
              </w:rPr>
              <w:t>Про-мама</w:t>
            </w:r>
            <w:proofErr w:type="spellEnd"/>
            <w:r w:rsidRPr="00106C4C">
              <w:rPr>
                <w:color w:val="000000"/>
              </w:rPr>
              <w:t>"</w:t>
            </w:r>
          </w:p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106C4C">
              <w:rPr>
                <w:color w:val="000000"/>
              </w:rPr>
              <w:t>ИНН 7709443823   КПП    770901001</w:t>
            </w:r>
          </w:p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106C4C">
              <w:rPr>
                <w:color w:val="000000"/>
              </w:rPr>
              <w:t xml:space="preserve">БИК  044525225     </w:t>
            </w:r>
            <w:proofErr w:type="spellStart"/>
            <w:r w:rsidRPr="00106C4C">
              <w:rPr>
                <w:color w:val="000000"/>
              </w:rPr>
              <w:t>кор</w:t>
            </w:r>
            <w:proofErr w:type="gramStart"/>
            <w:r w:rsidRPr="00106C4C">
              <w:rPr>
                <w:color w:val="000000"/>
              </w:rPr>
              <w:t>.с</w:t>
            </w:r>
            <w:proofErr w:type="gramEnd"/>
            <w:r w:rsidRPr="00106C4C">
              <w:rPr>
                <w:color w:val="000000"/>
              </w:rPr>
              <w:t>чет</w:t>
            </w:r>
            <w:proofErr w:type="spellEnd"/>
            <w:r w:rsidRPr="00106C4C">
              <w:rPr>
                <w:color w:val="000000"/>
              </w:rPr>
              <w:t>   30101810400000000225</w:t>
            </w:r>
          </w:p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106C4C">
              <w:rPr>
                <w:color w:val="000000"/>
              </w:rPr>
              <w:t>ПАО СБЕРБАНК</w:t>
            </w:r>
          </w:p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106C4C">
              <w:rPr>
                <w:color w:val="000000"/>
              </w:rPr>
              <w:t>Г. МОСКВА</w:t>
            </w:r>
          </w:p>
          <w:p w:rsidR="00106C4C" w:rsidRPr="00106C4C" w:rsidRDefault="00106C4C" w:rsidP="00106C4C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proofErr w:type="gramStart"/>
            <w:r w:rsidRPr="00106C4C">
              <w:rPr>
                <w:color w:val="000000"/>
              </w:rPr>
              <w:t>р</w:t>
            </w:r>
            <w:proofErr w:type="spellEnd"/>
            <w:proofErr w:type="gramEnd"/>
            <w:r w:rsidRPr="00106C4C">
              <w:rPr>
                <w:color w:val="000000"/>
              </w:rPr>
              <w:t>/</w:t>
            </w:r>
            <w:proofErr w:type="spellStart"/>
            <w:r w:rsidRPr="00106C4C">
              <w:rPr>
                <w:color w:val="000000"/>
              </w:rPr>
              <w:t>сч</w:t>
            </w:r>
            <w:proofErr w:type="spellEnd"/>
            <w:r w:rsidRPr="00106C4C">
              <w:rPr>
                <w:color w:val="000000"/>
              </w:rPr>
              <w:t>  40703810238290022200</w:t>
            </w:r>
          </w:p>
          <w:p w:rsidR="00106C4C" w:rsidRPr="00106C4C" w:rsidRDefault="00106C4C" w:rsidP="00106C4C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Адрес Банка:</w:t>
            </w:r>
          </w:p>
          <w:p w:rsidR="00106C4C" w:rsidRPr="00106C4C" w:rsidRDefault="00106C4C" w:rsidP="00106C4C">
            <w:pPr>
              <w:spacing w:line="276" w:lineRule="auto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6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pStyle w:val="af1"/>
              <w:ind w:left="34" w:hanging="34"/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106C4C" w:rsidRPr="00106C4C" w:rsidTr="00106C4C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Реквизиты банка:</w:t>
            </w:r>
          </w:p>
          <w:p w:rsidR="00106C4C" w:rsidRPr="00106C4C" w:rsidRDefault="00106C4C" w:rsidP="00106C4C">
            <w:pPr>
              <w:rPr>
                <w:rFonts w:eastAsia="MS Mincho"/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ИНН:</w:t>
            </w:r>
            <w:r w:rsidRPr="00106C4C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106C4C" w:rsidRPr="00106C4C" w:rsidRDefault="00106C4C" w:rsidP="00106C4C">
            <w:pPr>
              <w:rPr>
                <w:rFonts w:eastAsia="MS Mincho"/>
                <w:sz w:val="24"/>
                <w:szCs w:val="24"/>
              </w:rPr>
            </w:pPr>
            <w:r w:rsidRPr="00106C4C">
              <w:rPr>
                <w:rFonts w:eastAsia="MS Mincho"/>
                <w:sz w:val="24"/>
                <w:szCs w:val="24"/>
              </w:rPr>
              <w:t xml:space="preserve">КПП </w:t>
            </w:r>
          </w:p>
          <w:p w:rsidR="00106C4C" w:rsidRPr="00106C4C" w:rsidRDefault="00106C4C" w:rsidP="00106C4C">
            <w:pPr>
              <w:rPr>
                <w:rFonts w:eastAsia="MS Mincho"/>
                <w:sz w:val="24"/>
                <w:szCs w:val="24"/>
              </w:rPr>
            </w:pPr>
            <w:r w:rsidRPr="00106C4C">
              <w:rPr>
                <w:rFonts w:eastAsia="MS Mincho"/>
                <w:sz w:val="24"/>
                <w:szCs w:val="24"/>
              </w:rPr>
              <w:t>ОКПО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proofErr w:type="gramStart"/>
            <w:r w:rsidRPr="00106C4C">
              <w:rPr>
                <w:sz w:val="24"/>
                <w:szCs w:val="24"/>
              </w:rPr>
              <w:t>Р</w:t>
            </w:r>
            <w:proofErr w:type="gramEnd"/>
            <w:r w:rsidRPr="00106C4C">
              <w:rPr>
                <w:sz w:val="24"/>
                <w:szCs w:val="24"/>
              </w:rPr>
              <w:t>/</w:t>
            </w:r>
            <w:proofErr w:type="spellStart"/>
            <w:r w:rsidRPr="00106C4C">
              <w:rPr>
                <w:sz w:val="24"/>
                <w:szCs w:val="24"/>
              </w:rPr>
              <w:t>сч</w:t>
            </w:r>
            <w:proofErr w:type="spellEnd"/>
            <w:r w:rsidRPr="00106C4C">
              <w:rPr>
                <w:sz w:val="24"/>
                <w:szCs w:val="24"/>
              </w:rPr>
              <w:t xml:space="preserve">: № 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>К/</w:t>
            </w:r>
            <w:proofErr w:type="spellStart"/>
            <w:r w:rsidRPr="00106C4C">
              <w:rPr>
                <w:sz w:val="24"/>
                <w:szCs w:val="24"/>
              </w:rPr>
              <w:t>сч</w:t>
            </w:r>
            <w:proofErr w:type="spellEnd"/>
            <w:r w:rsidRPr="00106C4C">
              <w:rPr>
                <w:sz w:val="24"/>
                <w:szCs w:val="24"/>
              </w:rPr>
              <w:t xml:space="preserve">: </w:t>
            </w:r>
            <w:r w:rsidRPr="00106C4C">
              <w:rPr>
                <w:rFonts w:eastAsia="MS Mincho"/>
                <w:sz w:val="24"/>
                <w:szCs w:val="24"/>
              </w:rPr>
              <w:t xml:space="preserve">№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БИК: </w:t>
            </w:r>
          </w:p>
          <w:p w:rsidR="00106C4C" w:rsidRPr="00106C4C" w:rsidRDefault="00106C4C" w:rsidP="00106C4C">
            <w:pPr>
              <w:rPr>
                <w:sz w:val="24"/>
                <w:szCs w:val="24"/>
              </w:rPr>
            </w:pPr>
            <w:r w:rsidRPr="00106C4C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6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4C" w:rsidRPr="00106C4C" w:rsidRDefault="00106C4C" w:rsidP="00106C4C">
            <w:pPr>
              <w:rPr>
                <w:sz w:val="24"/>
                <w:szCs w:val="24"/>
              </w:rPr>
            </w:pPr>
          </w:p>
        </w:tc>
      </w:tr>
    </w:tbl>
    <w:p w:rsidR="00106C4C" w:rsidRPr="00106C4C" w:rsidRDefault="00106C4C" w:rsidP="00106C4C">
      <w:pPr>
        <w:jc w:val="both"/>
        <w:rPr>
          <w:sz w:val="24"/>
          <w:szCs w:val="24"/>
        </w:rPr>
      </w:pPr>
    </w:p>
    <w:p w:rsidR="00106C4C" w:rsidRPr="00106C4C" w:rsidRDefault="00106C4C" w:rsidP="00106C4C">
      <w:pPr>
        <w:ind w:firstLine="709"/>
        <w:jc w:val="both"/>
        <w:rPr>
          <w:b/>
          <w:sz w:val="24"/>
          <w:szCs w:val="24"/>
        </w:rPr>
      </w:pPr>
      <w:r w:rsidRPr="00106C4C">
        <w:rPr>
          <w:b/>
          <w:sz w:val="24"/>
          <w:szCs w:val="24"/>
        </w:rPr>
        <w:t>Направления работы</w:t>
      </w:r>
    </w:p>
    <w:p w:rsidR="00106C4C" w:rsidRPr="00106C4C" w:rsidRDefault="00106C4C" w:rsidP="00106C4C">
      <w:pPr>
        <w:widowControl/>
        <w:numPr>
          <w:ilvl w:val="0"/>
          <w:numId w:val="24"/>
        </w:numPr>
        <w:rPr>
          <w:sz w:val="24"/>
          <w:szCs w:val="24"/>
        </w:rPr>
      </w:pPr>
      <w:r w:rsidRPr="00106C4C">
        <w:rPr>
          <w:sz w:val="24"/>
          <w:szCs w:val="24"/>
        </w:rPr>
        <w:t xml:space="preserve">Комплексная </w:t>
      </w:r>
      <w:proofErr w:type="spellStart"/>
      <w:r w:rsidRPr="00106C4C">
        <w:rPr>
          <w:sz w:val="24"/>
          <w:szCs w:val="24"/>
        </w:rPr>
        <w:t>социально-психологичская</w:t>
      </w:r>
      <w:proofErr w:type="spellEnd"/>
      <w:r w:rsidRPr="00106C4C">
        <w:rPr>
          <w:sz w:val="24"/>
          <w:szCs w:val="24"/>
        </w:rPr>
        <w:t xml:space="preserve"> помощь детям и замещающим семьям</w:t>
      </w:r>
    </w:p>
    <w:p w:rsidR="00106C4C" w:rsidRPr="00106C4C" w:rsidRDefault="00106C4C" w:rsidP="00106C4C">
      <w:pPr>
        <w:widowControl/>
        <w:numPr>
          <w:ilvl w:val="0"/>
          <w:numId w:val="24"/>
        </w:numPr>
        <w:rPr>
          <w:sz w:val="24"/>
          <w:szCs w:val="24"/>
        </w:rPr>
      </w:pPr>
      <w:r w:rsidRPr="00106C4C">
        <w:rPr>
          <w:sz w:val="24"/>
          <w:szCs w:val="24"/>
        </w:rPr>
        <w:t>Распространение опыта помощи приемным семьям</w:t>
      </w:r>
    </w:p>
    <w:p w:rsidR="00106C4C" w:rsidRPr="00106C4C" w:rsidRDefault="00106C4C" w:rsidP="00106C4C">
      <w:pPr>
        <w:widowControl/>
        <w:numPr>
          <w:ilvl w:val="0"/>
          <w:numId w:val="24"/>
        </w:numPr>
        <w:rPr>
          <w:sz w:val="24"/>
          <w:szCs w:val="24"/>
        </w:rPr>
      </w:pPr>
      <w:r w:rsidRPr="00106C4C">
        <w:rPr>
          <w:sz w:val="24"/>
          <w:szCs w:val="24"/>
        </w:rPr>
        <w:t>Обеспечение стабильности деятельности Центра "</w:t>
      </w:r>
      <w:proofErr w:type="spellStart"/>
      <w:r w:rsidRPr="00106C4C">
        <w:rPr>
          <w:sz w:val="24"/>
          <w:szCs w:val="24"/>
        </w:rPr>
        <w:t>Про-мама</w:t>
      </w:r>
      <w:proofErr w:type="spellEnd"/>
      <w:r w:rsidRPr="00106C4C">
        <w:rPr>
          <w:sz w:val="24"/>
          <w:szCs w:val="24"/>
        </w:rPr>
        <w:t>", направленной на достижение его целей и задач, установленных  Уставом</w:t>
      </w:r>
    </w:p>
    <w:p w:rsidR="00106C4C" w:rsidRPr="00106C4C" w:rsidRDefault="00106C4C" w:rsidP="00106C4C">
      <w:pPr>
        <w:ind w:firstLine="709"/>
        <w:jc w:val="both"/>
        <w:rPr>
          <w:b/>
          <w:sz w:val="24"/>
          <w:szCs w:val="24"/>
        </w:rPr>
      </w:pPr>
    </w:p>
    <w:p w:rsidR="00106C4C" w:rsidRPr="00106C4C" w:rsidRDefault="00106C4C" w:rsidP="00106C4C">
      <w:pPr>
        <w:ind w:firstLine="709"/>
        <w:jc w:val="both"/>
        <w:rPr>
          <w:b/>
          <w:sz w:val="24"/>
          <w:szCs w:val="24"/>
        </w:rPr>
      </w:pPr>
      <w:r w:rsidRPr="00106C4C">
        <w:rPr>
          <w:b/>
          <w:sz w:val="24"/>
          <w:szCs w:val="24"/>
        </w:rPr>
        <w:t xml:space="preserve">Виды деятельности </w:t>
      </w:r>
      <w:r>
        <w:rPr>
          <w:b/>
          <w:sz w:val="24"/>
          <w:szCs w:val="24"/>
        </w:rPr>
        <w:t xml:space="preserve">/благотворительные программы </w:t>
      </w:r>
    </w:p>
    <w:p w:rsidR="00106C4C" w:rsidRPr="00106C4C" w:rsidRDefault="00106C4C" w:rsidP="00106C4C">
      <w:pPr>
        <w:widowControl/>
        <w:numPr>
          <w:ilvl w:val="0"/>
          <w:numId w:val="23"/>
        </w:numPr>
        <w:rPr>
          <w:sz w:val="24"/>
          <w:szCs w:val="24"/>
        </w:rPr>
      </w:pPr>
      <w:r w:rsidRPr="00106C4C">
        <w:rPr>
          <w:sz w:val="24"/>
          <w:szCs w:val="24"/>
        </w:rPr>
        <w:t xml:space="preserve">Социальная защита граждан, Комплексная </w:t>
      </w:r>
      <w:proofErr w:type="spellStart"/>
      <w:r w:rsidRPr="00106C4C">
        <w:rPr>
          <w:sz w:val="24"/>
          <w:szCs w:val="24"/>
        </w:rPr>
        <w:t>социально-психологичская</w:t>
      </w:r>
      <w:proofErr w:type="spellEnd"/>
      <w:r w:rsidRPr="00106C4C">
        <w:rPr>
          <w:sz w:val="24"/>
          <w:szCs w:val="24"/>
        </w:rPr>
        <w:t xml:space="preserve"> помощь детям и замещающим семьям, создание условий для эффективной помощи</w:t>
      </w:r>
    </w:p>
    <w:p w:rsidR="00106C4C" w:rsidRPr="00106C4C" w:rsidRDefault="00106C4C" w:rsidP="00106C4C">
      <w:pPr>
        <w:widowControl/>
        <w:numPr>
          <w:ilvl w:val="0"/>
          <w:numId w:val="23"/>
        </w:numPr>
        <w:rPr>
          <w:sz w:val="24"/>
          <w:szCs w:val="24"/>
        </w:rPr>
      </w:pPr>
      <w:r w:rsidRPr="00106C4C">
        <w:rPr>
          <w:sz w:val="24"/>
          <w:szCs w:val="24"/>
        </w:rPr>
        <w:t>Распространение опыта работы по привлечению, подготовке и сопровождению семей, воспитывающих детей - сирот</w:t>
      </w:r>
    </w:p>
    <w:p w:rsidR="00106C4C" w:rsidRPr="00106C4C" w:rsidRDefault="00106C4C" w:rsidP="00106C4C">
      <w:pPr>
        <w:widowControl/>
        <w:numPr>
          <w:ilvl w:val="0"/>
          <w:numId w:val="23"/>
        </w:numPr>
        <w:rPr>
          <w:sz w:val="24"/>
          <w:szCs w:val="24"/>
        </w:rPr>
      </w:pPr>
      <w:r w:rsidRPr="00106C4C">
        <w:rPr>
          <w:sz w:val="24"/>
          <w:szCs w:val="24"/>
        </w:rPr>
        <w:t>Обеспечение стабильности деятельности Центра "</w:t>
      </w:r>
      <w:proofErr w:type="spellStart"/>
      <w:r w:rsidRPr="00106C4C">
        <w:rPr>
          <w:sz w:val="24"/>
          <w:szCs w:val="24"/>
        </w:rPr>
        <w:t>Про-мама</w:t>
      </w:r>
      <w:proofErr w:type="spellEnd"/>
      <w:r w:rsidRPr="00106C4C">
        <w:rPr>
          <w:sz w:val="24"/>
          <w:szCs w:val="24"/>
        </w:rPr>
        <w:t>", направленной на достижение его целей и задач, установленных  Уставом, администрирование работы</w:t>
      </w:r>
    </w:p>
    <w:p w:rsidR="00106C4C" w:rsidRPr="00106C4C" w:rsidRDefault="00106C4C" w:rsidP="00106C4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благотворительных программах  в 2018г. </w:t>
      </w:r>
    </w:p>
    <w:p w:rsidR="006750CC" w:rsidRPr="000C3692" w:rsidRDefault="006750CC" w:rsidP="006750CC">
      <w:pPr>
        <w:pStyle w:val="1"/>
        <w:jc w:val="both"/>
        <w:rPr>
          <w:sz w:val="24"/>
          <w:szCs w:val="24"/>
        </w:rPr>
      </w:pPr>
    </w:p>
    <w:tbl>
      <w:tblPr>
        <w:tblW w:w="9056" w:type="dxa"/>
        <w:tblLayout w:type="fixed"/>
        <w:tblLook w:val="0000"/>
      </w:tblPr>
      <w:tblGrid>
        <w:gridCol w:w="9056"/>
      </w:tblGrid>
      <w:tr w:rsidR="006750CC" w:rsidRPr="000C3692" w:rsidTr="00BE6D8D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CC" w:rsidRPr="000C3692" w:rsidRDefault="006750CC" w:rsidP="00F1167F">
            <w:pPr>
              <w:ind w:firstLine="709"/>
              <w:jc w:val="center"/>
              <w:rPr>
                <w:sz w:val="24"/>
                <w:szCs w:val="24"/>
              </w:rPr>
            </w:pPr>
            <w:r w:rsidRPr="00F1167F">
              <w:rPr>
                <w:b/>
                <w:sz w:val="24"/>
                <w:szCs w:val="24"/>
              </w:rPr>
              <w:t>Комплексная социально-психологическая помощь детям и замещающим семьям</w:t>
            </w:r>
          </w:p>
        </w:tc>
      </w:tr>
    </w:tbl>
    <w:p w:rsidR="00F1167F" w:rsidRPr="000C3692" w:rsidRDefault="00F1167F" w:rsidP="00F1167F">
      <w:pPr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 xml:space="preserve">Целью </w:t>
      </w:r>
      <w:r w:rsidR="00106C4C">
        <w:rPr>
          <w:b/>
          <w:sz w:val="24"/>
          <w:szCs w:val="24"/>
        </w:rPr>
        <w:t>работы</w:t>
      </w:r>
      <w:r w:rsidRPr="000C3692">
        <w:rPr>
          <w:b/>
          <w:sz w:val="24"/>
          <w:szCs w:val="24"/>
        </w:rPr>
        <w:t xml:space="preserve"> является: </w:t>
      </w:r>
      <w:r w:rsidRPr="000C3692">
        <w:rPr>
          <w:sz w:val="24"/>
          <w:szCs w:val="24"/>
        </w:rPr>
        <w:t>обеспечение гармоничного стабильного воспитания и развития детей в приемной семье, обретение и сохранение семьи для ребенк</w:t>
      </w:r>
      <w:proofErr w:type="gramStart"/>
      <w:r w:rsidRPr="000C3692">
        <w:rPr>
          <w:sz w:val="24"/>
          <w:szCs w:val="24"/>
        </w:rPr>
        <w:t>а-</w:t>
      </w:r>
      <w:proofErr w:type="gramEnd"/>
      <w:r w:rsidRPr="000C3692">
        <w:rPr>
          <w:sz w:val="24"/>
          <w:szCs w:val="24"/>
        </w:rPr>
        <w:t xml:space="preserve"> сироты. </w:t>
      </w:r>
    </w:p>
    <w:p w:rsidR="00F1167F" w:rsidRPr="000C3692" w:rsidRDefault="00F1167F" w:rsidP="00F1167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>Целевые группы</w:t>
      </w:r>
      <w:r w:rsidRPr="000C3692">
        <w:rPr>
          <w:sz w:val="24"/>
          <w:szCs w:val="24"/>
        </w:rPr>
        <w:t>: будущие и действующие приемные семьи, дети в детских домах, выпускники детских домов.</w:t>
      </w:r>
    </w:p>
    <w:p w:rsidR="00F1167F" w:rsidRPr="000C3692" w:rsidRDefault="00F1167F" w:rsidP="00F1167F">
      <w:pPr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 xml:space="preserve">Задачи: </w:t>
      </w:r>
      <w:r w:rsidRPr="000C3692">
        <w:rPr>
          <w:sz w:val="24"/>
          <w:szCs w:val="24"/>
        </w:rPr>
        <w:t xml:space="preserve">комплексное профессиональное консультирование семей в кризисе и замещающих семей; сопровождение сложных семейных ситуаций; организация комплексной помощи семьям, детям, выпускникам. </w:t>
      </w:r>
    </w:p>
    <w:p w:rsidR="00BF6161" w:rsidRPr="000C3692" w:rsidRDefault="00F1167F" w:rsidP="00CD2F6C">
      <w:pPr>
        <w:ind w:firstLine="709"/>
        <w:jc w:val="both"/>
        <w:rPr>
          <w:sz w:val="24"/>
          <w:szCs w:val="24"/>
        </w:rPr>
      </w:pPr>
      <w:r w:rsidRPr="00F755F4">
        <w:rPr>
          <w:b/>
          <w:sz w:val="24"/>
          <w:szCs w:val="24"/>
        </w:rPr>
        <w:t>История</w:t>
      </w:r>
      <w:proofErr w:type="gramStart"/>
      <w:r w:rsidRPr="00F755F4">
        <w:rPr>
          <w:b/>
          <w:sz w:val="24"/>
          <w:szCs w:val="24"/>
        </w:rPr>
        <w:t xml:space="preserve"> </w:t>
      </w:r>
      <w:r w:rsidR="00106C4C">
        <w:rPr>
          <w:b/>
          <w:sz w:val="24"/>
          <w:szCs w:val="24"/>
        </w:rPr>
        <w:t>:</w:t>
      </w:r>
      <w:proofErr w:type="gramEnd"/>
      <w:r w:rsidR="00106C4C">
        <w:rPr>
          <w:b/>
          <w:sz w:val="24"/>
          <w:szCs w:val="24"/>
        </w:rPr>
        <w:t xml:space="preserve"> </w:t>
      </w:r>
      <w:r w:rsidR="00BF6161" w:rsidRPr="000C3692">
        <w:rPr>
          <w:sz w:val="24"/>
          <w:szCs w:val="24"/>
        </w:rPr>
        <w:t>АНО «Центр «</w:t>
      </w:r>
      <w:proofErr w:type="spellStart"/>
      <w:r w:rsidR="00BF6161" w:rsidRPr="000C3692">
        <w:rPr>
          <w:sz w:val="24"/>
          <w:szCs w:val="24"/>
        </w:rPr>
        <w:t>Про-мама</w:t>
      </w:r>
      <w:proofErr w:type="spellEnd"/>
      <w:r w:rsidR="00BF6161" w:rsidRPr="000C3692">
        <w:rPr>
          <w:sz w:val="24"/>
          <w:szCs w:val="24"/>
        </w:rPr>
        <w:t xml:space="preserve">» был образован и зарегистрирован в </w:t>
      </w:r>
      <w:smartTag w:uri="urn:schemas-microsoft-com:office:smarttags" w:element="metricconverter">
        <w:smartTagPr>
          <w:attr w:name="ProductID" w:val="2010 г"/>
        </w:smartTagPr>
        <w:r w:rsidR="00BF6161" w:rsidRPr="000C3692">
          <w:rPr>
            <w:sz w:val="24"/>
            <w:szCs w:val="24"/>
          </w:rPr>
          <w:t>2010 г</w:t>
        </w:r>
      </w:smartTag>
      <w:r w:rsidR="00BF6161" w:rsidRPr="000C3692">
        <w:rPr>
          <w:sz w:val="24"/>
          <w:szCs w:val="24"/>
        </w:rPr>
        <w:t>. для  продолжения деятельности, начатой инициативной группой в рамках Благотворительного фонда поддержки семьи, детей и молодежи «Наша семья», ( «БФ</w:t>
      </w:r>
      <w:proofErr w:type="gramStart"/>
      <w:r w:rsidR="00BF6161" w:rsidRPr="000C3692">
        <w:rPr>
          <w:sz w:val="24"/>
          <w:szCs w:val="24"/>
        </w:rPr>
        <w:t xml:space="preserve"> Н</w:t>
      </w:r>
      <w:proofErr w:type="gramEnd"/>
      <w:r w:rsidR="00BF6161" w:rsidRPr="000C3692">
        <w:rPr>
          <w:sz w:val="24"/>
          <w:szCs w:val="24"/>
        </w:rPr>
        <w:t xml:space="preserve">аша семья»), который, в свою очередь, был  образован в феврале 2007 года  путем реорганизации  в форме преобразования  Некоммерческого партнерства  «Центр обучения  и исследования проблем детского благосостояния   (дата создания – </w:t>
      </w:r>
      <w:r w:rsidR="00BF6161" w:rsidRPr="000C3692">
        <w:rPr>
          <w:b/>
          <w:sz w:val="24"/>
          <w:szCs w:val="24"/>
        </w:rPr>
        <w:t>1997</w:t>
      </w:r>
      <w:r w:rsidR="00BF6161" w:rsidRPr="000C3692">
        <w:rPr>
          <w:sz w:val="24"/>
          <w:szCs w:val="24"/>
        </w:rPr>
        <w:t xml:space="preserve">), в целях поддержки центра поддержки семейного устройства детей сирот и детей, оставшихся без попечения родителей, а также распространения семейных форм устройства детей в регионах РФ. </w:t>
      </w:r>
    </w:p>
    <w:p w:rsidR="00BF6161" w:rsidRPr="000C3692" w:rsidRDefault="00BF6161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Уникальность Центра заключается в возможности комплексной помощи семье и в обеспечении постоянного сопровождения семьи и ребенка, вплоть до выпуска его в жизнь и адаптации в ней. Центр ведет клиентов на постоянной основе, создавая безопасную систему взаимодействия и помощи в контакте с семьей и ребенком. Т.е. задача не в том, помочь большому числу «</w:t>
      </w:r>
      <w:proofErr w:type="spellStart"/>
      <w:r w:rsidRPr="000C3692">
        <w:rPr>
          <w:sz w:val="24"/>
          <w:szCs w:val="24"/>
        </w:rPr>
        <w:t>по-чуть-чуть</w:t>
      </w:r>
      <w:proofErr w:type="spellEnd"/>
      <w:r w:rsidRPr="000C3692">
        <w:rPr>
          <w:sz w:val="24"/>
          <w:szCs w:val="24"/>
        </w:rPr>
        <w:t xml:space="preserve">», а комплексно решить проблему клиента от начала и до конца. </w:t>
      </w:r>
    </w:p>
    <w:p w:rsidR="00BF6161" w:rsidRPr="000C3692" w:rsidRDefault="00BF6161" w:rsidP="00CD2F6C">
      <w:pPr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 xml:space="preserve">Работа с ребенком </w:t>
      </w:r>
      <w:r w:rsidR="00EE1780">
        <w:rPr>
          <w:b/>
          <w:sz w:val="24"/>
          <w:szCs w:val="24"/>
        </w:rPr>
        <w:t xml:space="preserve">(в детском доме, с приемным ребенком) </w:t>
      </w:r>
      <w:r w:rsidRPr="000C3692">
        <w:rPr>
          <w:sz w:val="24"/>
          <w:szCs w:val="24"/>
        </w:rPr>
        <w:t>включает в себя: комплексную диагностику, терапию травм привязанности и связанных с жестоким обращением, подготовку ребенка к помещению в семью, составление Запроса на помещение ребенка в семью.</w:t>
      </w:r>
    </w:p>
    <w:p w:rsidR="00F1167F" w:rsidRDefault="00BF6161" w:rsidP="00CD2F6C">
      <w:pPr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>Работа с замещающими семьями</w:t>
      </w:r>
      <w:r w:rsidRPr="000C3692">
        <w:rPr>
          <w:sz w:val="24"/>
          <w:szCs w:val="24"/>
        </w:rPr>
        <w:t xml:space="preserve"> включает в себя: консультирование кандидатов в замещающие родители перед началом тренинга подготовки семей и по запросу в процессе проведения подготовки, тренинг по подготовке замещающих семей, консультирование семей (родителей и детей), как разовое, так и длительное ведение случаев. </w:t>
      </w:r>
    </w:p>
    <w:p w:rsidR="00BF6161" w:rsidRPr="000C3692" w:rsidRDefault="00BF6161" w:rsidP="00CD2F6C">
      <w:pPr>
        <w:ind w:firstLine="709"/>
        <w:jc w:val="both"/>
        <w:rPr>
          <w:sz w:val="24"/>
          <w:szCs w:val="24"/>
        </w:rPr>
      </w:pPr>
      <w:proofErr w:type="gramStart"/>
      <w:r w:rsidRPr="000C3692">
        <w:rPr>
          <w:b/>
          <w:sz w:val="24"/>
          <w:szCs w:val="24"/>
        </w:rPr>
        <w:t>Сопровождение приемных семей</w:t>
      </w:r>
      <w:r w:rsidRPr="000C3692">
        <w:rPr>
          <w:sz w:val="24"/>
          <w:szCs w:val="24"/>
        </w:rPr>
        <w:t xml:space="preserve"> с детьми после устройства включает в себя: терапию эмоциональных проблем, психологическую и педагогическую коррекция проблем в развитии и учебных проблем, консультирование кровных детей приемных родителей по проблеме взаимодействия с их приемными братьями/сестрами, консультирование потенциальных приемных родителей в процессе знакомства с ребенком и устройством его в семью, консультирование семей и выпускников детских домов. </w:t>
      </w:r>
      <w:proofErr w:type="gramEnd"/>
    </w:p>
    <w:p w:rsidR="00BF6161" w:rsidRPr="000C3692" w:rsidRDefault="00BF6161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 xml:space="preserve">Персонал </w:t>
      </w:r>
    </w:p>
    <w:p w:rsidR="00BF6161" w:rsidRPr="000C3692" w:rsidRDefault="00BF6161" w:rsidP="00CD2F6C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Детский психолог – 1</w:t>
      </w:r>
    </w:p>
    <w:p w:rsidR="00BF6161" w:rsidRPr="000C3692" w:rsidRDefault="00BF6161" w:rsidP="00CD2F6C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spellStart"/>
      <w:r w:rsidRPr="000C3692">
        <w:rPr>
          <w:sz w:val="24"/>
          <w:szCs w:val="24"/>
        </w:rPr>
        <w:t>Нейропсихолог</w:t>
      </w:r>
      <w:proofErr w:type="spellEnd"/>
      <w:r w:rsidRPr="000C3692">
        <w:rPr>
          <w:sz w:val="24"/>
          <w:szCs w:val="24"/>
        </w:rPr>
        <w:t>- 1</w:t>
      </w:r>
    </w:p>
    <w:p w:rsidR="00BF6161" w:rsidRPr="000C3692" w:rsidRDefault="00BF6161" w:rsidP="00CD2F6C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lastRenderedPageBreak/>
        <w:t>Психоло</w:t>
      </w:r>
      <w:proofErr w:type="gramStart"/>
      <w:r w:rsidRPr="000C3692">
        <w:rPr>
          <w:sz w:val="24"/>
          <w:szCs w:val="24"/>
        </w:rPr>
        <w:t>г-</w:t>
      </w:r>
      <w:proofErr w:type="gramEnd"/>
      <w:r w:rsidRPr="000C3692">
        <w:rPr>
          <w:sz w:val="24"/>
          <w:szCs w:val="24"/>
        </w:rPr>
        <w:t xml:space="preserve"> семейный консультант, тренер - 2</w:t>
      </w:r>
    </w:p>
    <w:p w:rsidR="00BF6161" w:rsidRPr="000C3692" w:rsidRDefault="00BF6161" w:rsidP="00CD2F6C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Учител</w:t>
      </w:r>
      <w:proofErr w:type="gramStart"/>
      <w:r w:rsidRPr="000C3692">
        <w:rPr>
          <w:sz w:val="24"/>
          <w:szCs w:val="24"/>
        </w:rPr>
        <w:t>ь-</w:t>
      </w:r>
      <w:proofErr w:type="gramEnd"/>
      <w:r w:rsidRPr="000C3692">
        <w:rPr>
          <w:sz w:val="24"/>
          <w:szCs w:val="24"/>
        </w:rPr>
        <w:t xml:space="preserve"> дефектолог – 1</w:t>
      </w:r>
    </w:p>
    <w:p w:rsidR="00BF6161" w:rsidRPr="000C3692" w:rsidRDefault="00BF6161" w:rsidP="00CD2F6C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Социальный педагог – 1 </w:t>
      </w:r>
    </w:p>
    <w:p w:rsidR="00BF6161" w:rsidRPr="000C3692" w:rsidRDefault="00BF6161" w:rsidP="00CD2F6C">
      <w:pPr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Администратор консультации (консультант на телефоне)– 1</w:t>
      </w:r>
    </w:p>
    <w:p w:rsidR="00CD2F6C" w:rsidRPr="000C3692" w:rsidRDefault="00CD2F6C" w:rsidP="00CD2F6C">
      <w:pPr>
        <w:pStyle w:val="a3"/>
        <w:widowControl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Руководитель проект и  консультант</w:t>
      </w:r>
    </w:p>
    <w:p w:rsidR="00BF6161" w:rsidRPr="000C3692" w:rsidRDefault="00BF6161" w:rsidP="00CD2F6C">
      <w:pPr>
        <w:pStyle w:val="a3"/>
        <w:widowControl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Бухгалтер</w:t>
      </w:r>
      <w:r w:rsidR="00CD2F6C" w:rsidRPr="000C3692">
        <w:rPr>
          <w:sz w:val="24"/>
          <w:szCs w:val="24"/>
        </w:rPr>
        <w:t xml:space="preserve">. </w:t>
      </w:r>
    </w:p>
    <w:p w:rsidR="00BF6161" w:rsidRPr="000C3692" w:rsidRDefault="00BF6161" w:rsidP="00CD2F6C">
      <w:pPr>
        <w:ind w:firstLine="709"/>
        <w:jc w:val="both"/>
        <w:rPr>
          <w:sz w:val="24"/>
          <w:szCs w:val="24"/>
        </w:rPr>
      </w:pPr>
      <w:proofErr w:type="gramStart"/>
      <w:r w:rsidRPr="000C3692">
        <w:rPr>
          <w:sz w:val="24"/>
          <w:szCs w:val="24"/>
        </w:rPr>
        <w:t xml:space="preserve">Привлекаемые специалисты: </w:t>
      </w:r>
      <w:r w:rsidR="00CD2F6C" w:rsidRPr="000C3692">
        <w:rPr>
          <w:sz w:val="24"/>
          <w:szCs w:val="24"/>
        </w:rPr>
        <w:t xml:space="preserve">детские </w:t>
      </w:r>
      <w:r w:rsidRPr="000C3692">
        <w:rPr>
          <w:sz w:val="24"/>
          <w:szCs w:val="24"/>
        </w:rPr>
        <w:t>психолог</w:t>
      </w:r>
      <w:r w:rsidR="00CD2F6C" w:rsidRPr="000C3692">
        <w:rPr>
          <w:sz w:val="24"/>
          <w:szCs w:val="24"/>
        </w:rPr>
        <w:t>и</w:t>
      </w:r>
      <w:r w:rsidRPr="000C3692">
        <w:rPr>
          <w:sz w:val="24"/>
          <w:szCs w:val="24"/>
        </w:rPr>
        <w:t>, социальный педагог, режиссер, видео</w:t>
      </w:r>
      <w:r w:rsidR="00CD2F6C" w:rsidRPr="000C3692">
        <w:rPr>
          <w:sz w:val="24"/>
          <w:szCs w:val="24"/>
        </w:rPr>
        <w:t>-о</w:t>
      </w:r>
      <w:r w:rsidRPr="000C3692">
        <w:rPr>
          <w:sz w:val="24"/>
          <w:szCs w:val="24"/>
        </w:rPr>
        <w:t xml:space="preserve">ператор, волонтеры </w:t>
      </w:r>
      <w:proofErr w:type="spellStart"/>
      <w:r w:rsidRPr="000C3692">
        <w:rPr>
          <w:sz w:val="24"/>
          <w:szCs w:val="24"/>
        </w:rPr>
        <w:t>соцсетей</w:t>
      </w:r>
      <w:proofErr w:type="spellEnd"/>
      <w:r w:rsidRPr="000C3692">
        <w:rPr>
          <w:sz w:val="24"/>
          <w:szCs w:val="24"/>
        </w:rPr>
        <w:t xml:space="preserve">, </w:t>
      </w:r>
      <w:r w:rsidR="00CD2F6C" w:rsidRPr="000C3692">
        <w:rPr>
          <w:sz w:val="24"/>
          <w:szCs w:val="24"/>
        </w:rPr>
        <w:t xml:space="preserve">художники, приемные родители, юристы. </w:t>
      </w:r>
      <w:proofErr w:type="gramEnd"/>
    </w:p>
    <w:p w:rsidR="00CD2F6C" w:rsidRPr="000C3692" w:rsidRDefault="00CD2F6C" w:rsidP="00CD2F6C">
      <w:pPr>
        <w:ind w:firstLine="709"/>
        <w:jc w:val="both"/>
        <w:rPr>
          <w:sz w:val="24"/>
          <w:szCs w:val="24"/>
        </w:rPr>
      </w:pPr>
    </w:p>
    <w:p w:rsidR="00CD2F6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F1167F">
        <w:rPr>
          <w:b/>
          <w:sz w:val="24"/>
          <w:szCs w:val="24"/>
        </w:rPr>
        <w:t>Про</w:t>
      </w:r>
      <w:r w:rsidR="00106C4C">
        <w:rPr>
          <w:b/>
          <w:sz w:val="24"/>
          <w:szCs w:val="24"/>
        </w:rPr>
        <w:t>грамма</w:t>
      </w:r>
      <w:r w:rsidRPr="00F1167F">
        <w:rPr>
          <w:b/>
          <w:sz w:val="24"/>
          <w:szCs w:val="24"/>
        </w:rPr>
        <w:t xml:space="preserve"> «Комплексная социально-психологическая помощь детям и замещающим семьям» является долгосрочным проектом, реализуемым Центром с 2010г</w:t>
      </w:r>
      <w:r w:rsidRPr="000C3692">
        <w:rPr>
          <w:sz w:val="24"/>
          <w:szCs w:val="24"/>
        </w:rPr>
        <w:t xml:space="preserve">. </w:t>
      </w:r>
    </w:p>
    <w:p w:rsidR="006750CC" w:rsidRPr="00F1167F" w:rsidRDefault="006750CC" w:rsidP="00CD2F6C">
      <w:pPr>
        <w:ind w:firstLine="709"/>
        <w:jc w:val="both"/>
        <w:rPr>
          <w:b/>
          <w:sz w:val="24"/>
          <w:szCs w:val="24"/>
        </w:rPr>
      </w:pPr>
      <w:r w:rsidRPr="00F1167F">
        <w:rPr>
          <w:b/>
          <w:sz w:val="24"/>
          <w:szCs w:val="24"/>
        </w:rPr>
        <w:t>Работа</w:t>
      </w:r>
      <w:r w:rsidR="00CD2F6C" w:rsidRPr="00F1167F">
        <w:rPr>
          <w:b/>
          <w:sz w:val="24"/>
          <w:szCs w:val="24"/>
        </w:rPr>
        <w:t xml:space="preserve"> по проекту </w:t>
      </w:r>
      <w:r w:rsidRPr="00F1167F">
        <w:rPr>
          <w:b/>
          <w:sz w:val="24"/>
          <w:szCs w:val="24"/>
        </w:rPr>
        <w:t>в 2018г. была направлена на</w:t>
      </w:r>
      <w:proofErr w:type="gramStart"/>
      <w:r w:rsidRPr="00F1167F">
        <w:rPr>
          <w:b/>
          <w:sz w:val="24"/>
          <w:szCs w:val="24"/>
        </w:rPr>
        <w:t xml:space="preserve"> :</w:t>
      </w:r>
      <w:proofErr w:type="gramEnd"/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работу с населением по привлечению новых приемных семей  к приему детей на воспитание 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на разработку новых подходов к подбору ребенку из детского дома совместимой с ним семьи</w:t>
      </w:r>
      <w:r w:rsidR="00EE1780">
        <w:rPr>
          <w:sz w:val="24"/>
          <w:szCs w:val="24"/>
        </w:rPr>
        <w:t>, помощь детям в детском доме в социализации и адаптации, в подготовке к помещению в семью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на подготовку семей к приему сложных детей в семьи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на помощь семьям, взявшим детей на воспитание, в сохранении детей в семье и предотвращению возвратов детей в учреждения.  </w:t>
      </w:r>
    </w:p>
    <w:p w:rsidR="006750CC" w:rsidRPr="000C3692" w:rsidRDefault="00A25F89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Направления, выделенные как приоритетные на 2018г, осуществлялись как силами специалистов Центра и путем привлечения специалистов из партнерских организаций и волонтеров проекта. </w:t>
      </w:r>
    </w:p>
    <w:p w:rsidR="00A21329" w:rsidRPr="000C3692" w:rsidRDefault="00A21329" w:rsidP="00CD2F6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>Мероприятия</w:t>
      </w:r>
      <w:r w:rsidRPr="000C3692">
        <w:rPr>
          <w:sz w:val="24"/>
          <w:szCs w:val="24"/>
        </w:rPr>
        <w:t xml:space="preserve"> проекта: </w:t>
      </w:r>
    </w:p>
    <w:p w:rsidR="00A21329" w:rsidRPr="000C3692" w:rsidRDefault="00A21329" w:rsidP="00CD2F6C">
      <w:pPr>
        <w:widowControl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проведение </w:t>
      </w:r>
      <w:proofErr w:type="spellStart"/>
      <w:r w:rsidRPr="000C3692">
        <w:rPr>
          <w:sz w:val="24"/>
          <w:szCs w:val="24"/>
        </w:rPr>
        <w:t>психолго-педагогических</w:t>
      </w:r>
      <w:proofErr w:type="spellEnd"/>
      <w:r w:rsidRPr="000C3692">
        <w:rPr>
          <w:sz w:val="24"/>
          <w:szCs w:val="24"/>
        </w:rPr>
        <w:t xml:space="preserve"> консультаций;</w:t>
      </w:r>
    </w:p>
    <w:p w:rsidR="00A21329" w:rsidRPr="000C3692" w:rsidRDefault="00A21329" w:rsidP="00CD2F6C">
      <w:pPr>
        <w:widowControl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проведение обследования и реабилитационных мероприятий для детей в детских домах и подготовка Запросов на помещение ребенка в семью</w:t>
      </w:r>
    </w:p>
    <w:p w:rsidR="00A21329" w:rsidRPr="000C3692" w:rsidRDefault="00A21329" w:rsidP="00CD2F6C">
      <w:pPr>
        <w:widowControl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проведение курсов подготовки замещающих семей, </w:t>
      </w:r>
    </w:p>
    <w:p w:rsidR="00A21329" w:rsidRPr="000C3692" w:rsidRDefault="00A21329" w:rsidP="00CD2F6C">
      <w:pPr>
        <w:widowControl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организация </w:t>
      </w:r>
      <w:proofErr w:type="spellStart"/>
      <w:r w:rsidRPr="000C3692">
        <w:rPr>
          <w:sz w:val="24"/>
          <w:szCs w:val="24"/>
        </w:rPr>
        <w:t>медико-психолого-социальной</w:t>
      </w:r>
      <w:proofErr w:type="spellEnd"/>
      <w:r w:rsidRPr="000C3692">
        <w:rPr>
          <w:sz w:val="24"/>
          <w:szCs w:val="24"/>
        </w:rPr>
        <w:t xml:space="preserve"> реабилитации выпускников детских домов. </w:t>
      </w:r>
    </w:p>
    <w:p w:rsidR="00A21329" w:rsidRDefault="00A21329" w:rsidP="00CD2F6C">
      <w:pPr>
        <w:ind w:firstLine="709"/>
        <w:jc w:val="both"/>
        <w:rPr>
          <w:sz w:val="24"/>
          <w:szCs w:val="24"/>
        </w:rPr>
      </w:pPr>
    </w:p>
    <w:p w:rsidR="00106C4C" w:rsidRPr="000C3692" w:rsidRDefault="00106C4C" w:rsidP="00CD2F6C">
      <w:pPr>
        <w:ind w:firstLine="709"/>
        <w:jc w:val="both"/>
        <w:rPr>
          <w:sz w:val="24"/>
          <w:szCs w:val="24"/>
        </w:rPr>
      </w:pPr>
    </w:p>
    <w:p w:rsidR="00A25F89" w:rsidRPr="000C3692" w:rsidRDefault="00A46DD3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 xml:space="preserve">Результаты работы: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В рамках проекта разрабатывались составляющие идеальной модели семейного устройства.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Идеальная модель семейного устройства должна включать в себя: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хорошую подготовку семьи, 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получение полной информации о ребенке,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подготовленный ребенок: ребенок, с которым поработал психолог, готовил его к устройству, 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безопасное качественное сопровождение семьи.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В этой цепочке есть еще недостаточно проработанные звенья, дефициты. Первое – недостаток психологов в сиротских учреждениях. Именно поэтому важна работа по данному проекту.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Второе – недостаток желающих стать приемными родителями для ребенка-подростка или ребенка с ограниченными возможностями. Для решения этой проблемы Центр совместно с детским домом и департаментом запускает масштабный проект, чтобы сделать семейное устройство превалирующим в сознании людей. Чтобы об этом больше говорили, задумывались и действовали. Эта часть проекта пока реализуется силами волонтеров проекта  – режиссеров и приемных родителей. </w:t>
      </w:r>
    </w:p>
    <w:p w:rsidR="007A2E97" w:rsidRPr="000C3692" w:rsidRDefault="007A2E97" w:rsidP="007A2E97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Третье: некачественное, формальное сопровождение (именно поэтому важны </w:t>
      </w:r>
      <w:r w:rsidRPr="000C3692">
        <w:rPr>
          <w:sz w:val="24"/>
          <w:szCs w:val="24"/>
        </w:rPr>
        <w:lastRenderedPageBreak/>
        <w:t xml:space="preserve">независимые консультации для приемных родителей, как в Центре). </w:t>
      </w:r>
    </w:p>
    <w:p w:rsidR="007A2E97" w:rsidRPr="000C3692" w:rsidRDefault="007A2E97" w:rsidP="00CD2F6C">
      <w:pPr>
        <w:ind w:firstLine="709"/>
        <w:jc w:val="both"/>
        <w:rPr>
          <w:b/>
          <w:sz w:val="24"/>
          <w:szCs w:val="24"/>
        </w:rPr>
      </w:pPr>
    </w:p>
    <w:p w:rsidR="00A46DD3" w:rsidRPr="000C3692" w:rsidRDefault="001B6319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>Результаты работы п</w:t>
      </w:r>
      <w:r w:rsidR="00A46DD3" w:rsidRPr="000C3692">
        <w:rPr>
          <w:b/>
          <w:sz w:val="24"/>
          <w:szCs w:val="24"/>
        </w:rPr>
        <w:t xml:space="preserve">о направлению: Привлечение семей к приему детей в семью на воспитание </w:t>
      </w:r>
    </w:p>
    <w:p w:rsidR="006750CC" w:rsidRPr="000C3692" w:rsidRDefault="004673C4" w:rsidP="00CD2F6C">
      <w:pPr>
        <w:ind w:firstLine="709"/>
        <w:jc w:val="both"/>
        <w:rPr>
          <w:sz w:val="24"/>
          <w:szCs w:val="24"/>
        </w:rPr>
      </w:pPr>
      <w:proofErr w:type="gramStart"/>
      <w:r w:rsidRPr="000C3692">
        <w:rPr>
          <w:sz w:val="24"/>
          <w:szCs w:val="24"/>
        </w:rPr>
        <w:t>Силами</w:t>
      </w:r>
      <w:proofErr w:type="gramEnd"/>
      <w:r w:rsidRPr="000C3692">
        <w:rPr>
          <w:sz w:val="24"/>
          <w:szCs w:val="24"/>
        </w:rPr>
        <w:t xml:space="preserve"> </w:t>
      </w:r>
      <w:r w:rsidR="00A21329" w:rsidRPr="000C3692">
        <w:rPr>
          <w:sz w:val="24"/>
          <w:szCs w:val="24"/>
        </w:rPr>
        <w:t xml:space="preserve"> привлеченными специалист</w:t>
      </w:r>
      <w:r w:rsidRPr="000C3692">
        <w:rPr>
          <w:sz w:val="24"/>
          <w:szCs w:val="24"/>
        </w:rPr>
        <w:t xml:space="preserve">ов проекта и </w:t>
      </w:r>
      <w:r w:rsidR="00A21329" w:rsidRPr="000C3692">
        <w:rPr>
          <w:sz w:val="24"/>
          <w:szCs w:val="24"/>
        </w:rPr>
        <w:t>волонтер</w:t>
      </w:r>
      <w:r w:rsidRPr="000C3692">
        <w:rPr>
          <w:sz w:val="24"/>
          <w:szCs w:val="24"/>
        </w:rPr>
        <w:t xml:space="preserve">ов </w:t>
      </w:r>
      <w:r w:rsidR="00A21329" w:rsidRPr="000C3692">
        <w:rPr>
          <w:sz w:val="24"/>
          <w:szCs w:val="24"/>
        </w:rPr>
        <w:t>проводилось: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В рамках договора между </w:t>
      </w:r>
      <w:proofErr w:type="spellStart"/>
      <w:r w:rsidRPr="000C3692">
        <w:rPr>
          <w:sz w:val="24"/>
          <w:szCs w:val="24"/>
        </w:rPr>
        <w:t>ДТиСЗН</w:t>
      </w:r>
      <w:proofErr w:type="spellEnd"/>
      <w:r w:rsidRPr="000C3692">
        <w:rPr>
          <w:sz w:val="24"/>
          <w:szCs w:val="24"/>
        </w:rPr>
        <w:t xml:space="preserve"> и АНО Центром «</w:t>
      </w:r>
      <w:proofErr w:type="spellStart"/>
      <w:r w:rsidRPr="000C3692">
        <w:rPr>
          <w:sz w:val="24"/>
          <w:szCs w:val="24"/>
        </w:rPr>
        <w:t>Про-мама</w:t>
      </w:r>
      <w:proofErr w:type="spellEnd"/>
      <w:r w:rsidRPr="000C3692">
        <w:rPr>
          <w:sz w:val="24"/>
          <w:szCs w:val="24"/>
        </w:rPr>
        <w:t>» о содействии в привлечении граждан к семейному устройству: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размещение разработанных АНО Центром </w:t>
      </w:r>
      <w:proofErr w:type="spellStart"/>
      <w:r w:rsidRPr="000C3692">
        <w:rPr>
          <w:sz w:val="24"/>
          <w:szCs w:val="24"/>
        </w:rPr>
        <w:t>Про-мама</w:t>
      </w:r>
      <w:proofErr w:type="spellEnd"/>
      <w:r w:rsidRPr="000C3692">
        <w:rPr>
          <w:sz w:val="24"/>
          <w:szCs w:val="24"/>
        </w:rPr>
        <w:t xml:space="preserve">» плакатов на улицах города (Москва) </w:t>
      </w:r>
    </w:p>
    <w:p w:rsidR="00A21329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</w:t>
      </w:r>
      <w:r w:rsidR="00A21329" w:rsidRPr="000C3692">
        <w:rPr>
          <w:sz w:val="24"/>
          <w:szCs w:val="24"/>
        </w:rPr>
        <w:t xml:space="preserve">- регулярное информирование в группах приемных родителей в сети </w:t>
      </w:r>
      <w:proofErr w:type="spellStart"/>
      <w:r w:rsidR="00A21329" w:rsidRPr="000C3692">
        <w:rPr>
          <w:sz w:val="24"/>
          <w:szCs w:val="24"/>
        </w:rPr>
        <w:t>Фейсбук</w:t>
      </w:r>
      <w:proofErr w:type="spellEnd"/>
      <w:r w:rsidR="00A21329" w:rsidRPr="000C3692">
        <w:rPr>
          <w:sz w:val="24"/>
          <w:szCs w:val="24"/>
        </w:rPr>
        <w:t xml:space="preserve"> </w:t>
      </w:r>
      <w:r w:rsidRPr="000C3692">
        <w:rPr>
          <w:sz w:val="24"/>
          <w:szCs w:val="24"/>
        </w:rPr>
        <w:t xml:space="preserve">(через личные страницы привлеченных специалистов) о детях, которым нужна семья, с </w:t>
      </w:r>
      <w:r w:rsidR="00F755F4" w:rsidRPr="00F755F4">
        <w:rPr>
          <w:b/>
          <w:sz w:val="24"/>
          <w:szCs w:val="24"/>
        </w:rPr>
        <w:t>с</w:t>
      </w:r>
      <w:r w:rsidRPr="00F755F4">
        <w:rPr>
          <w:b/>
          <w:sz w:val="24"/>
          <w:szCs w:val="24"/>
        </w:rPr>
        <w:t>облюдением требований федерального законодательства о конфиденциальности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съемка роликов о детях, которым нужна семья (снято 4 ролика)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видеосъемка детей и информирование родителей о детях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рассылка информации о детях, которым нужна семья, заинтересованным родителям</w:t>
      </w:r>
    </w:p>
    <w:p w:rsidR="004673C4" w:rsidRPr="000C3692" w:rsidRDefault="004673C4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консультирование родителей по вопросам приема ребенка в семью. </w:t>
      </w:r>
    </w:p>
    <w:p w:rsidR="00106C4C" w:rsidRPr="000C3692" w:rsidRDefault="00106C4C" w:rsidP="00CD2F6C">
      <w:pPr>
        <w:ind w:firstLine="709"/>
        <w:jc w:val="both"/>
        <w:rPr>
          <w:b/>
          <w:sz w:val="24"/>
          <w:szCs w:val="24"/>
        </w:rPr>
      </w:pPr>
    </w:p>
    <w:p w:rsidR="00106C4C" w:rsidRDefault="00BE6D8D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sz w:val="24"/>
          <w:szCs w:val="24"/>
        </w:rPr>
        <w:t xml:space="preserve">В результате работы по поиску семей через пиар-кампанию </w:t>
      </w:r>
      <w:r w:rsidR="0071297D">
        <w:rPr>
          <w:sz w:val="24"/>
          <w:szCs w:val="24"/>
        </w:rPr>
        <w:t xml:space="preserve">оказана помощь в устройстве </w:t>
      </w:r>
      <w:r w:rsidRPr="000C3692">
        <w:rPr>
          <w:sz w:val="24"/>
          <w:szCs w:val="24"/>
        </w:rPr>
        <w:t xml:space="preserve">в семью 15 детей </w:t>
      </w:r>
      <w:proofErr w:type="gramStart"/>
      <w:r w:rsidRPr="000C3692">
        <w:rPr>
          <w:sz w:val="24"/>
          <w:szCs w:val="24"/>
        </w:rPr>
        <w:t xml:space="preserve">( </w:t>
      </w:r>
      <w:proofErr w:type="gramEnd"/>
      <w:r w:rsidRPr="000C3692">
        <w:rPr>
          <w:sz w:val="24"/>
          <w:szCs w:val="24"/>
        </w:rPr>
        <w:t xml:space="preserve">на временные и постоянные формы устройства). </w:t>
      </w:r>
    </w:p>
    <w:p w:rsidR="00106C4C" w:rsidRDefault="00106C4C" w:rsidP="00CD2F6C">
      <w:pPr>
        <w:ind w:firstLine="709"/>
        <w:jc w:val="both"/>
        <w:rPr>
          <w:b/>
          <w:sz w:val="24"/>
          <w:szCs w:val="24"/>
        </w:rPr>
      </w:pPr>
    </w:p>
    <w:p w:rsidR="00EE1780" w:rsidRPr="00EE1780" w:rsidRDefault="00EE1780" w:rsidP="00CD2F6C">
      <w:pPr>
        <w:ind w:firstLine="709"/>
        <w:jc w:val="both"/>
        <w:rPr>
          <w:b/>
          <w:sz w:val="24"/>
          <w:szCs w:val="24"/>
        </w:rPr>
      </w:pPr>
      <w:r w:rsidRPr="00EE1780">
        <w:rPr>
          <w:b/>
          <w:sz w:val="24"/>
          <w:szCs w:val="24"/>
        </w:rPr>
        <w:t>Результаты работы по направлению: разработку новых подходов к подбору ребенку из детского дома совместимой с ним семьи, помощь детям в детском доме в социализации и адаптации, в подготовке к помещению в семью</w:t>
      </w:r>
    </w:p>
    <w:p w:rsidR="00EE1780" w:rsidRDefault="00EE1780" w:rsidP="00CD2F6C">
      <w:pPr>
        <w:ind w:firstLine="709"/>
        <w:jc w:val="both"/>
        <w:rPr>
          <w:sz w:val="24"/>
          <w:szCs w:val="24"/>
        </w:rPr>
      </w:pPr>
      <w:r w:rsidRPr="00EE178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сотрудничестве с учреждениями для детей – сирот проводилась работа, направленная на обследование детей и помощь в подготовке их к семейному устройству, предоставление психолого-педагогической помощи детям в детском доме в период летних каникул, с целью преодоления </w:t>
      </w:r>
      <w:proofErr w:type="spellStart"/>
      <w:r>
        <w:rPr>
          <w:sz w:val="24"/>
          <w:szCs w:val="24"/>
        </w:rPr>
        <w:t>соц-педзапущенности</w:t>
      </w:r>
      <w:proofErr w:type="spellEnd"/>
      <w:r>
        <w:rPr>
          <w:sz w:val="24"/>
          <w:szCs w:val="24"/>
        </w:rPr>
        <w:t xml:space="preserve"> и кризисных состояний, помощь в подготовке к экзаменам и в обучении. Занятия проводились с 30 детьми в период май-август и затем в осенний период.  </w:t>
      </w:r>
    </w:p>
    <w:p w:rsidR="00EE1780" w:rsidRDefault="00EE1780" w:rsidP="00CD2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Результат: преодоление кризисного состояния и </w:t>
      </w:r>
      <w:proofErr w:type="spellStart"/>
      <w:r>
        <w:rPr>
          <w:sz w:val="24"/>
          <w:szCs w:val="24"/>
        </w:rPr>
        <w:t>дезадаптации</w:t>
      </w:r>
      <w:proofErr w:type="spellEnd"/>
      <w:r>
        <w:rPr>
          <w:sz w:val="24"/>
          <w:szCs w:val="24"/>
        </w:rPr>
        <w:t xml:space="preserve">, нормализация поведения и подготовка к пересдачам экзаменов, помощь в обучении.  </w:t>
      </w:r>
    </w:p>
    <w:p w:rsidR="00EE1780" w:rsidRPr="00EE1780" w:rsidRDefault="00EE1780" w:rsidP="00CD2F6C">
      <w:pPr>
        <w:ind w:firstLine="709"/>
        <w:jc w:val="both"/>
        <w:rPr>
          <w:sz w:val="24"/>
          <w:szCs w:val="24"/>
        </w:rPr>
      </w:pPr>
    </w:p>
    <w:p w:rsidR="006750CC" w:rsidRPr="000C3692" w:rsidRDefault="001B6319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>Результаты</w:t>
      </w:r>
      <w:r w:rsidR="002569CF" w:rsidRPr="000C3692">
        <w:rPr>
          <w:b/>
          <w:sz w:val="24"/>
          <w:szCs w:val="24"/>
        </w:rPr>
        <w:t xml:space="preserve"> работы по направлению: р</w:t>
      </w:r>
      <w:r w:rsidR="006750CC" w:rsidRPr="000C3692">
        <w:rPr>
          <w:b/>
          <w:sz w:val="24"/>
          <w:szCs w:val="24"/>
        </w:rPr>
        <w:t>абота с ребенком и семьей, с выпускниками (сопровождение)</w:t>
      </w:r>
    </w:p>
    <w:p w:rsidR="002569CF" w:rsidRPr="000C3692" w:rsidRDefault="002569CF" w:rsidP="00CD2F6C">
      <w:pPr>
        <w:ind w:firstLine="709"/>
        <w:jc w:val="both"/>
        <w:rPr>
          <w:b/>
          <w:sz w:val="24"/>
          <w:szCs w:val="24"/>
        </w:rPr>
      </w:pP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b/>
          <w:sz w:val="24"/>
          <w:szCs w:val="24"/>
        </w:rPr>
        <w:t>Содержание деятельности: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комплексное профессиональное консультирование;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психолого-педагогическая диагностика;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-  </w:t>
      </w:r>
      <w:proofErr w:type="spellStart"/>
      <w:r w:rsidRPr="000C3692">
        <w:rPr>
          <w:sz w:val="24"/>
          <w:szCs w:val="24"/>
        </w:rPr>
        <w:t>психолог</w:t>
      </w:r>
      <w:proofErr w:type="gramStart"/>
      <w:r w:rsidRPr="000C3692">
        <w:rPr>
          <w:sz w:val="24"/>
          <w:szCs w:val="24"/>
        </w:rPr>
        <w:t>о</w:t>
      </w:r>
      <w:proofErr w:type="spellEnd"/>
      <w:r w:rsidRPr="000C3692">
        <w:rPr>
          <w:sz w:val="24"/>
          <w:szCs w:val="24"/>
        </w:rPr>
        <w:t>-</w:t>
      </w:r>
      <w:proofErr w:type="gramEnd"/>
      <w:r w:rsidRPr="000C3692">
        <w:rPr>
          <w:sz w:val="24"/>
          <w:szCs w:val="24"/>
        </w:rPr>
        <w:t xml:space="preserve"> педагогическая коррекционная работа;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психолого-педагогическая профилактика;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сопровождение сложных семейных ситуаций;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развивающая работа с ребенком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организация  дополнительной помощи семьям по социальным и юридическим проблемам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организация реабилитации по запросу клиентов</w:t>
      </w:r>
    </w:p>
    <w:p w:rsidR="006750CC" w:rsidRPr="000C3692" w:rsidRDefault="006750CC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>Виды помощи: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>Консультирование взрослых по вопросам воспитания детей (семьи в трудной жизненной ситуации и в кризисе, кандидаты в приемные родители, приемные родители, родные родители с собственными детьми, родственники-опекуны и пр.)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>Консультирование взрослых по вопросам воспитания приемных детей (приемные семьи всех форм устройства и пр.)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lastRenderedPageBreak/>
        <w:t>Психодиагностика и педагогическая детей разного возраста по запросу законных представителей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>Коррекционная и терапевтическая работа с детьми разного возраста, имеющими психологические проблемы (кровные и приемные дети, дети в учреждениях)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>Подготовка детей к семейному устройству (консультирование детей, взрослых)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>Психологическая помощь детям, живущим в приемных семьях (все формы устройства)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 xml:space="preserve">Ликвидация </w:t>
      </w:r>
      <w:proofErr w:type="spellStart"/>
      <w:r w:rsidRPr="000C3692">
        <w:rPr>
          <w:rFonts w:ascii="Times New Roman" w:hAnsi="Times New Roman"/>
          <w:sz w:val="24"/>
          <w:szCs w:val="24"/>
        </w:rPr>
        <w:t>соц-пед</w:t>
      </w:r>
      <w:proofErr w:type="spellEnd"/>
      <w:r w:rsidRPr="000C3692">
        <w:rPr>
          <w:rFonts w:ascii="Times New Roman" w:hAnsi="Times New Roman"/>
          <w:sz w:val="24"/>
          <w:szCs w:val="24"/>
        </w:rPr>
        <w:t xml:space="preserve">. запущенности и подготовка к переводу в школу для </w:t>
      </w:r>
      <w:proofErr w:type="gramStart"/>
      <w:r w:rsidRPr="000C3692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 xml:space="preserve">Консультирование и психологическая помощь выпускникам </w:t>
      </w:r>
    </w:p>
    <w:p w:rsidR="006750CC" w:rsidRPr="000C3692" w:rsidRDefault="006750CC" w:rsidP="00CD2F6C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692">
        <w:rPr>
          <w:rFonts w:ascii="Times New Roman" w:hAnsi="Times New Roman"/>
          <w:sz w:val="24"/>
          <w:szCs w:val="24"/>
        </w:rPr>
        <w:t xml:space="preserve">Реабилитационная помощь выпускникам </w:t>
      </w:r>
      <w:proofErr w:type="gramStart"/>
      <w:r w:rsidRPr="000C36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C369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C3692">
        <w:rPr>
          <w:rFonts w:ascii="Times New Roman" w:hAnsi="Times New Roman"/>
          <w:sz w:val="24"/>
          <w:szCs w:val="24"/>
        </w:rPr>
        <w:t>тч</w:t>
      </w:r>
      <w:proofErr w:type="spellEnd"/>
      <w:r w:rsidRPr="000C3692">
        <w:rPr>
          <w:rFonts w:ascii="Times New Roman" w:hAnsi="Times New Roman"/>
          <w:sz w:val="24"/>
          <w:szCs w:val="24"/>
        </w:rPr>
        <w:t xml:space="preserve"> с участием привлеченных услуг)</w:t>
      </w:r>
    </w:p>
    <w:p w:rsidR="006750CC" w:rsidRPr="000C3692" w:rsidRDefault="006750CC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 xml:space="preserve">Режим работы: 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Расчетное время работы со случаем: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Первичный приём – 1,5 – 2 часа. 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Консультация – 1,5- 2 часа. 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Консультирование по телефону – 0,5- 1 час </w:t>
      </w:r>
      <w:proofErr w:type="spellStart"/>
      <w:proofErr w:type="gramStart"/>
      <w:r w:rsidRPr="000C3692">
        <w:rPr>
          <w:sz w:val="24"/>
          <w:szCs w:val="24"/>
        </w:rPr>
        <w:t>час</w:t>
      </w:r>
      <w:proofErr w:type="spellEnd"/>
      <w:proofErr w:type="gramEnd"/>
      <w:r w:rsidRPr="000C3692">
        <w:rPr>
          <w:sz w:val="24"/>
          <w:szCs w:val="24"/>
        </w:rPr>
        <w:t xml:space="preserve">. 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Частота консультаций  определяется индивидуально с каждым клиентом. 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Рекомендованы: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как минимум 3- 4 терапевтических занятия для каждого ребенка для коррекции детско-родительских отношений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регулярные занятия 1 раз в неделю (постоянно) для детей с проблемами с привязанностями, идентичностью, пережившими насилие и потерю, а также в случае наличия трудной жизненной ситуации и семейного неблагополучия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- 4-6 занятий для работы с кризисными ситуациями (проводятся 2 раза в неделю) с последующим планированием регулярной терапии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- выезды на дом в случае семейного кризиса и кризиса у выпускников.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Также проводится мини-консилиум со всеми специалистами для составления реабилитационного плана для ребенка и семьи. </w:t>
      </w:r>
    </w:p>
    <w:p w:rsidR="006750CC" w:rsidRPr="000C3692" w:rsidRDefault="006750CC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>Формы работы: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Индивидуальная и групповая (клиенты) - в зависимости от запроса и задач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 xml:space="preserve">Диагностика (ребенка + беседа с родителями): 2 часа </w:t>
      </w:r>
    </w:p>
    <w:p w:rsidR="006750CC" w:rsidRPr="000C3692" w:rsidRDefault="006750CC" w:rsidP="00CD2F6C">
      <w:pPr>
        <w:ind w:firstLine="709"/>
        <w:jc w:val="both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>Расходные материалы для консультации:</w:t>
      </w:r>
    </w:p>
    <w:p w:rsidR="006750CC" w:rsidRPr="000C3692" w:rsidRDefault="006750CC" w:rsidP="00CD2F6C">
      <w:pPr>
        <w:ind w:firstLine="709"/>
        <w:jc w:val="both"/>
        <w:rPr>
          <w:sz w:val="24"/>
          <w:szCs w:val="24"/>
        </w:rPr>
      </w:pPr>
      <w:r w:rsidRPr="000C3692">
        <w:rPr>
          <w:sz w:val="24"/>
          <w:szCs w:val="24"/>
        </w:rPr>
        <w:t>Гуашь, кисти, карандаши и бумага для рисования, мелкие игрушки, пластилин, маркеры, цветная бумага</w:t>
      </w:r>
    </w:p>
    <w:p w:rsidR="006750CC" w:rsidRPr="000C3692" w:rsidRDefault="006750CC" w:rsidP="000C3692">
      <w:pPr>
        <w:ind w:firstLine="709"/>
        <w:rPr>
          <w:b/>
          <w:sz w:val="24"/>
          <w:szCs w:val="24"/>
        </w:rPr>
      </w:pPr>
    </w:p>
    <w:p w:rsidR="000C3692" w:rsidRPr="000C3692" w:rsidRDefault="000C3692" w:rsidP="000C3692">
      <w:pPr>
        <w:ind w:firstLine="709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>Результаты работы детского психолога по сопровождению семей.</w:t>
      </w:r>
    </w:p>
    <w:p w:rsidR="000C3692" w:rsidRDefault="000C3692" w:rsidP="000C36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Клиенты: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Приемные родители как клиенты (сколько) всего 13 за год, из них 9 многократно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Приемные дети (сколько)  всего 8 за год, из них 8 многократно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Другие клиенты 1</w:t>
      </w:r>
      <w:r>
        <w:rPr>
          <w:sz w:val="24"/>
          <w:szCs w:val="24"/>
        </w:rPr>
        <w:t>учитель.</w:t>
      </w:r>
    </w:p>
    <w:p w:rsidR="000C3692" w:rsidRDefault="000C3692" w:rsidP="000C3692">
      <w:pPr>
        <w:ind w:firstLine="709"/>
        <w:rPr>
          <w:b/>
          <w:sz w:val="24"/>
          <w:szCs w:val="24"/>
        </w:rPr>
      </w:pPr>
      <w:r w:rsidRPr="000C3692">
        <w:rPr>
          <w:b/>
          <w:sz w:val="24"/>
          <w:szCs w:val="24"/>
        </w:rPr>
        <w:t xml:space="preserve">Содержание работы детского психолога: 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1.</w:t>
      </w:r>
      <w:r w:rsidRPr="000C3692">
        <w:rPr>
          <w:sz w:val="24"/>
          <w:szCs w:val="24"/>
        </w:rPr>
        <w:tab/>
        <w:t xml:space="preserve">очные консультации (диагностика, </w:t>
      </w:r>
      <w:proofErr w:type="spellStart"/>
      <w:r w:rsidRPr="000C3692">
        <w:rPr>
          <w:sz w:val="24"/>
          <w:szCs w:val="24"/>
        </w:rPr>
        <w:t>психо-коррекционная</w:t>
      </w:r>
      <w:proofErr w:type="spellEnd"/>
      <w:r w:rsidRPr="000C3692">
        <w:rPr>
          <w:sz w:val="24"/>
          <w:szCs w:val="24"/>
        </w:rPr>
        <w:t xml:space="preserve"> работа, кризисное вмешательство при угрозе возврата и его организация при принятии соответствующего решения опекуном);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2.</w:t>
      </w:r>
      <w:r w:rsidRPr="000C3692">
        <w:rPr>
          <w:sz w:val="24"/>
          <w:szCs w:val="24"/>
        </w:rPr>
        <w:tab/>
        <w:t xml:space="preserve">подбор материалов, заданий и планирование сессий в процессе </w:t>
      </w:r>
      <w:proofErr w:type="spellStart"/>
      <w:r w:rsidRPr="000C3692">
        <w:rPr>
          <w:sz w:val="24"/>
          <w:szCs w:val="24"/>
        </w:rPr>
        <w:t>психо-коррекционной</w:t>
      </w:r>
      <w:proofErr w:type="spellEnd"/>
      <w:r w:rsidRPr="000C3692">
        <w:rPr>
          <w:sz w:val="24"/>
          <w:szCs w:val="24"/>
        </w:rPr>
        <w:t xml:space="preserve"> работы;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3.</w:t>
      </w:r>
      <w:r w:rsidRPr="000C3692">
        <w:rPr>
          <w:sz w:val="24"/>
          <w:szCs w:val="24"/>
        </w:rPr>
        <w:tab/>
      </w:r>
      <w:proofErr w:type="spellStart"/>
      <w:r w:rsidRPr="000C3692">
        <w:rPr>
          <w:sz w:val="24"/>
          <w:szCs w:val="24"/>
        </w:rPr>
        <w:t>интервизии</w:t>
      </w:r>
      <w:proofErr w:type="spellEnd"/>
      <w:r w:rsidRPr="000C3692">
        <w:rPr>
          <w:sz w:val="24"/>
          <w:szCs w:val="24"/>
        </w:rPr>
        <w:t xml:space="preserve"> со специалистами центра сложных случаев командной работы (очные встречи, </w:t>
      </w:r>
      <w:proofErr w:type="spellStart"/>
      <w:r w:rsidRPr="000C3692">
        <w:rPr>
          <w:sz w:val="24"/>
          <w:szCs w:val="24"/>
        </w:rPr>
        <w:t>скайп</w:t>
      </w:r>
      <w:proofErr w:type="spellEnd"/>
      <w:r w:rsidRPr="000C3692">
        <w:rPr>
          <w:sz w:val="24"/>
          <w:szCs w:val="24"/>
        </w:rPr>
        <w:t>);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4.</w:t>
      </w:r>
      <w:r w:rsidRPr="000C3692">
        <w:rPr>
          <w:sz w:val="24"/>
          <w:szCs w:val="24"/>
        </w:rPr>
        <w:tab/>
        <w:t>консультирование родителей заочно по почте и телефону;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5.</w:t>
      </w:r>
      <w:r w:rsidRPr="000C3692">
        <w:rPr>
          <w:sz w:val="24"/>
          <w:szCs w:val="24"/>
        </w:rPr>
        <w:tab/>
        <w:t>Написание заключений и рекомендаций по запросу родителей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lastRenderedPageBreak/>
        <w:t>6.</w:t>
      </w:r>
      <w:r w:rsidRPr="000C3692">
        <w:rPr>
          <w:sz w:val="24"/>
          <w:szCs w:val="24"/>
        </w:rPr>
        <w:tab/>
        <w:t>Проведение занятий в ШПР по теме «Прошлое приемного ребенка. Работа с историей жизни».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7.</w:t>
      </w:r>
      <w:r w:rsidRPr="000C3692">
        <w:rPr>
          <w:sz w:val="24"/>
          <w:szCs w:val="24"/>
        </w:rPr>
        <w:tab/>
        <w:t>Проведение обучающего тренинга для воспитателей детских домов.</w:t>
      </w:r>
    </w:p>
    <w:p w:rsidR="000C3692" w:rsidRPr="000C3692" w:rsidRDefault="000C3692" w:rsidP="000C3692">
      <w:pPr>
        <w:ind w:firstLine="709"/>
        <w:rPr>
          <w:sz w:val="24"/>
          <w:szCs w:val="24"/>
        </w:rPr>
      </w:pPr>
      <w:r w:rsidRPr="000C3692">
        <w:rPr>
          <w:sz w:val="24"/>
          <w:szCs w:val="24"/>
        </w:rPr>
        <w:t>Очное консультирование и другая работа:</w:t>
      </w:r>
    </w:p>
    <w:tbl>
      <w:tblPr>
        <w:tblStyle w:val="aa"/>
        <w:tblW w:w="4335" w:type="pct"/>
        <w:tblInd w:w="-176" w:type="dxa"/>
        <w:tblLayout w:type="fixed"/>
        <w:tblLook w:val="01E0"/>
      </w:tblPr>
      <w:tblGrid>
        <w:gridCol w:w="1207"/>
        <w:gridCol w:w="1203"/>
        <w:gridCol w:w="1474"/>
        <w:gridCol w:w="1872"/>
        <w:gridCol w:w="1339"/>
        <w:gridCol w:w="1203"/>
      </w:tblGrid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0C3692" w:rsidRPr="00E917DD" w:rsidRDefault="000C3692" w:rsidP="0010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родителей</w:t>
            </w:r>
          </w:p>
        </w:tc>
        <w:tc>
          <w:tcPr>
            <w:tcW w:w="888" w:type="pct"/>
          </w:tcPr>
          <w:p w:rsidR="000C3692" w:rsidRPr="00E917DD" w:rsidRDefault="000C3692" w:rsidP="00106C4C">
            <w:pPr>
              <w:jc w:val="center"/>
              <w:rPr>
                <w:sz w:val="24"/>
                <w:szCs w:val="24"/>
              </w:rPr>
            </w:pPr>
            <w:r w:rsidRPr="00E917DD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>ческие встречи с детьми</w:t>
            </w:r>
          </w:p>
        </w:tc>
        <w:tc>
          <w:tcPr>
            <w:tcW w:w="1128" w:type="pct"/>
          </w:tcPr>
          <w:p w:rsidR="000C3692" w:rsidRPr="00E917DD" w:rsidRDefault="000C3692" w:rsidP="00106C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Психо-коррекционная</w:t>
            </w:r>
            <w:proofErr w:type="spellEnd"/>
            <w:r>
              <w:rPr>
                <w:sz w:val="24"/>
                <w:szCs w:val="24"/>
              </w:rPr>
              <w:t xml:space="preserve"> работа (дети, взрослые, работа с парой ребенок-родитель).</w:t>
            </w:r>
          </w:p>
        </w:tc>
        <w:tc>
          <w:tcPr>
            <w:tcW w:w="807" w:type="pct"/>
          </w:tcPr>
          <w:p w:rsidR="000C3692" w:rsidRPr="00E917DD" w:rsidRDefault="000C3692" w:rsidP="00106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и кандидатов в приемные родители.</w:t>
            </w:r>
          </w:p>
        </w:tc>
        <w:tc>
          <w:tcPr>
            <w:tcW w:w="725" w:type="pct"/>
          </w:tcPr>
          <w:p w:rsidR="000C3692" w:rsidRPr="00E917DD" w:rsidRDefault="000C3692" w:rsidP="00106C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 w:rsidRPr="00E917DD">
              <w:rPr>
                <w:sz w:val="24"/>
                <w:szCs w:val="24"/>
              </w:rPr>
              <w:t>Январь</w:t>
            </w:r>
          </w:p>
        </w:tc>
        <w:tc>
          <w:tcPr>
            <w:tcW w:w="725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</w:tr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Pr="00E917DD">
              <w:rPr>
                <w:sz w:val="24"/>
                <w:szCs w:val="24"/>
              </w:rPr>
              <w:t>ь</w:t>
            </w:r>
          </w:p>
        </w:tc>
        <w:tc>
          <w:tcPr>
            <w:tcW w:w="725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</w:tr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 w:rsidRPr="00E917DD">
              <w:rPr>
                <w:sz w:val="24"/>
                <w:szCs w:val="24"/>
              </w:rPr>
              <w:t>Март</w:t>
            </w:r>
          </w:p>
        </w:tc>
        <w:tc>
          <w:tcPr>
            <w:tcW w:w="725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</w:p>
        </w:tc>
      </w:tr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5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7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 в ШПР</w:t>
            </w:r>
          </w:p>
        </w:tc>
        <w:tc>
          <w:tcPr>
            <w:tcW w:w="725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</w:p>
        </w:tc>
      </w:tr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25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7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</w:p>
        </w:tc>
      </w:tr>
      <w:tr w:rsidR="000C3692" w:rsidRPr="00E917DD" w:rsidTr="00106C4C">
        <w:tc>
          <w:tcPr>
            <w:tcW w:w="727" w:type="pct"/>
          </w:tcPr>
          <w:p w:rsidR="000C3692" w:rsidRPr="00E917DD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25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7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</w:p>
        </w:tc>
        <w:tc>
          <w:tcPr>
            <w:tcW w:w="725" w:type="pct"/>
          </w:tcPr>
          <w:p w:rsidR="000C3692" w:rsidRDefault="000C3692" w:rsidP="00106C4C">
            <w:pPr>
              <w:rPr>
                <w:sz w:val="24"/>
                <w:szCs w:val="24"/>
              </w:rPr>
            </w:pPr>
          </w:p>
        </w:tc>
      </w:tr>
    </w:tbl>
    <w:p w:rsidR="000C3692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Таким образом, за 1-2</w:t>
      </w:r>
      <w:r>
        <w:rPr>
          <w:sz w:val="24"/>
          <w:szCs w:val="24"/>
        </w:rPr>
        <w:t xml:space="preserve"> кварталы 2018 года было проведено 12</w:t>
      </w:r>
      <w:r w:rsidRPr="00E25C09">
        <w:rPr>
          <w:sz w:val="24"/>
          <w:szCs w:val="24"/>
        </w:rPr>
        <w:t xml:space="preserve"> первичных консультативно</w:t>
      </w:r>
      <w:r>
        <w:rPr>
          <w:sz w:val="24"/>
          <w:szCs w:val="24"/>
        </w:rPr>
        <w:t xml:space="preserve"> - диагностические встречи и 133 повторных </w:t>
      </w:r>
      <w:proofErr w:type="spellStart"/>
      <w:r>
        <w:rPr>
          <w:sz w:val="24"/>
          <w:szCs w:val="24"/>
        </w:rPr>
        <w:t>психо-коррекционных</w:t>
      </w:r>
      <w:proofErr w:type="spellEnd"/>
      <w:r w:rsidRPr="00E25C09">
        <w:rPr>
          <w:sz w:val="24"/>
          <w:szCs w:val="24"/>
        </w:rPr>
        <w:t xml:space="preserve"> встреч</w:t>
      </w:r>
      <w:r>
        <w:rPr>
          <w:sz w:val="24"/>
          <w:szCs w:val="24"/>
        </w:rPr>
        <w:t>и</w:t>
      </w:r>
      <w:r w:rsidRPr="00E25C09">
        <w:rPr>
          <w:sz w:val="24"/>
          <w:szCs w:val="24"/>
        </w:rPr>
        <w:t xml:space="preserve"> (взрослые, дети, работа в паре «мама-ребенок»). 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 xml:space="preserve">Длительность диагностической встречи занимала в среднем 1 -1,5 часа, иногда 2 часа. Повторные консультации обычно составляют 60 минут, при работе с парой родитель – ребенок или со всей семьей 1,5-2 часа. Условно диагностические встречи можно разделить на 2 категории. 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Первичные консультации родителей, на которых взрослые в отсутствие детей рассказывали о своих трудностях, могли задать имеющиеся вопросы, обозначить круг имеющихся проблем, а также подробно осветить историю жизни своего ребенка. Диагностические встречи с ребенком, где проводилась детальная диагностика эмоциональ</w:t>
      </w:r>
      <w:r>
        <w:rPr>
          <w:sz w:val="24"/>
          <w:szCs w:val="24"/>
        </w:rPr>
        <w:t>но-личностных особенностей</w:t>
      </w:r>
      <w:r w:rsidRPr="00E25C09">
        <w:rPr>
          <w:sz w:val="24"/>
          <w:szCs w:val="24"/>
        </w:rPr>
        <w:t xml:space="preserve">, качества привязанности. Для этого могли использоваться беседа, включенное наблюдение, проективные методики, элементы </w:t>
      </w:r>
      <w:proofErr w:type="spellStart"/>
      <w:r w:rsidRPr="00E25C09">
        <w:rPr>
          <w:sz w:val="24"/>
          <w:szCs w:val="24"/>
        </w:rPr>
        <w:t>игротерапии</w:t>
      </w:r>
      <w:proofErr w:type="spellEnd"/>
      <w:r w:rsidRPr="00E25C09">
        <w:rPr>
          <w:sz w:val="24"/>
          <w:szCs w:val="24"/>
        </w:rPr>
        <w:t xml:space="preserve">. 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 xml:space="preserve">Дальнейшая </w:t>
      </w:r>
      <w:proofErr w:type="spellStart"/>
      <w:r w:rsidRPr="00E25C09">
        <w:rPr>
          <w:sz w:val="24"/>
          <w:szCs w:val="24"/>
        </w:rPr>
        <w:t>психо-коррекционная</w:t>
      </w:r>
      <w:proofErr w:type="spellEnd"/>
      <w:r w:rsidRPr="00E25C09">
        <w:rPr>
          <w:sz w:val="24"/>
          <w:szCs w:val="24"/>
        </w:rPr>
        <w:t xml:space="preserve"> работа могла проводиться как с ребенком, так и с родителем в зависимости от запроса взрослого и диагностируемых сложностей. В связи с увеличивающимся запросом на консультирование родителей маленьких детей </w:t>
      </w:r>
      <w:proofErr w:type="gramStart"/>
      <w:r w:rsidRPr="00E25C09">
        <w:rPr>
          <w:sz w:val="24"/>
          <w:szCs w:val="24"/>
        </w:rPr>
        <w:t xml:space="preserve">( </w:t>
      </w:r>
      <w:proofErr w:type="gramEnd"/>
      <w:r w:rsidRPr="00E25C09">
        <w:rPr>
          <w:sz w:val="24"/>
          <w:szCs w:val="24"/>
        </w:rPr>
        <w:t xml:space="preserve">до 3-4 лет) и запросом на коррекцию детско-родительских отношений часть </w:t>
      </w:r>
      <w:proofErr w:type="spellStart"/>
      <w:r w:rsidRPr="00E25C09">
        <w:rPr>
          <w:sz w:val="24"/>
          <w:szCs w:val="24"/>
        </w:rPr>
        <w:t>психо-коррекционных</w:t>
      </w:r>
      <w:proofErr w:type="spellEnd"/>
      <w:r w:rsidRPr="00E25C09">
        <w:rPr>
          <w:sz w:val="24"/>
          <w:szCs w:val="24"/>
        </w:rPr>
        <w:t xml:space="preserve"> занятий проводилось совместно с родителем (чаще мамой) и ребенком. Кроме того, часть родителей приходят с запросом на коррекцию взаимоотношений в семье, улучшение эмоционального климата дома, в таких ситуациях психологическая работа проводится со всеми членами семьи одновременно.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b/>
          <w:sz w:val="24"/>
          <w:szCs w:val="24"/>
        </w:rPr>
        <w:t xml:space="preserve">Основные направления </w:t>
      </w:r>
      <w:proofErr w:type="spellStart"/>
      <w:r w:rsidRPr="00E25C09">
        <w:rPr>
          <w:b/>
          <w:sz w:val="24"/>
          <w:szCs w:val="24"/>
        </w:rPr>
        <w:t>психо-коррекционной</w:t>
      </w:r>
      <w:proofErr w:type="spellEnd"/>
      <w:r w:rsidRPr="00E25C09">
        <w:rPr>
          <w:b/>
          <w:sz w:val="24"/>
          <w:szCs w:val="24"/>
        </w:rPr>
        <w:t xml:space="preserve"> работы</w:t>
      </w:r>
      <w:r w:rsidRPr="00E25C09">
        <w:rPr>
          <w:sz w:val="24"/>
          <w:szCs w:val="24"/>
        </w:rPr>
        <w:t xml:space="preserve">: 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1.</w:t>
      </w:r>
      <w:r w:rsidRPr="00E25C09">
        <w:rPr>
          <w:sz w:val="24"/>
          <w:szCs w:val="24"/>
        </w:rPr>
        <w:tab/>
        <w:t>работа с эмоционально-личностными особенностями ребенка; работа с травмой, переживанием острого горя; последствиями жестокого обращения;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2.</w:t>
      </w:r>
      <w:r w:rsidRPr="00E25C09">
        <w:rPr>
          <w:sz w:val="24"/>
          <w:szCs w:val="24"/>
        </w:rPr>
        <w:tab/>
        <w:t>работа с историей жизни ребенка;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3.</w:t>
      </w:r>
      <w:r w:rsidRPr="00E25C09">
        <w:rPr>
          <w:sz w:val="24"/>
          <w:szCs w:val="24"/>
        </w:rPr>
        <w:tab/>
        <w:t>работа с родителем по коррекции детско-родительских отношений, изменению стиля поведения с ребенком и развитию родительских компетенций, с собственным детским опытом, который оказывает сильное влияние на взаимоотношения с ребенком;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4.</w:t>
      </w:r>
      <w:r w:rsidRPr="00E25C09">
        <w:rPr>
          <w:sz w:val="24"/>
          <w:szCs w:val="24"/>
        </w:rPr>
        <w:tab/>
        <w:t>коррекция детско-родительских отношений в диаде «мама-ребенок»;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5.</w:t>
      </w:r>
      <w:r w:rsidRPr="00E25C09">
        <w:rPr>
          <w:sz w:val="24"/>
          <w:szCs w:val="24"/>
        </w:rPr>
        <w:tab/>
        <w:t>консультирование членов расширенной приемной семьи по вопросам взаимоотношений с приемным ребенком и его/ее кровными родителями;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sz w:val="24"/>
          <w:szCs w:val="24"/>
        </w:rPr>
        <w:t>6.</w:t>
      </w:r>
      <w:r w:rsidRPr="00E25C09">
        <w:rPr>
          <w:sz w:val="24"/>
          <w:szCs w:val="24"/>
        </w:rPr>
        <w:tab/>
        <w:t xml:space="preserve">работа с семьей при изменении ее состава (решении о расторжении договора </w:t>
      </w:r>
      <w:r w:rsidRPr="00E25C09">
        <w:rPr>
          <w:sz w:val="24"/>
          <w:szCs w:val="24"/>
        </w:rPr>
        <w:lastRenderedPageBreak/>
        <w:t>опеки, приход нового члена в семью);</w:t>
      </w:r>
    </w:p>
    <w:p w:rsidR="000C3692" w:rsidRPr="00E25C09" w:rsidRDefault="000C3692" w:rsidP="000C3692">
      <w:pPr>
        <w:ind w:firstLine="709"/>
        <w:jc w:val="both"/>
        <w:rPr>
          <w:b/>
          <w:sz w:val="24"/>
          <w:szCs w:val="24"/>
        </w:rPr>
      </w:pPr>
      <w:r w:rsidRPr="00E25C09">
        <w:rPr>
          <w:b/>
          <w:sz w:val="24"/>
          <w:szCs w:val="24"/>
        </w:rPr>
        <w:t>КЕЙСЫ: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b/>
          <w:sz w:val="24"/>
          <w:szCs w:val="24"/>
        </w:rPr>
        <w:t>Кейс 1</w:t>
      </w:r>
      <w:r w:rsidRPr="00E25C09">
        <w:rPr>
          <w:sz w:val="24"/>
          <w:szCs w:val="24"/>
        </w:rPr>
        <w:t xml:space="preserve">: </w:t>
      </w:r>
      <w:r>
        <w:rPr>
          <w:sz w:val="24"/>
          <w:szCs w:val="24"/>
        </w:rPr>
        <w:t>работа с историей жизни ребенка в паре «мама-ребенок»</w:t>
      </w:r>
      <w:r w:rsidRPr="00E25C09">
        <w:rPr>
          <w:sz w:val="24"/>
          <w:szCs w:val="24"/>
        </w:rPr>
        <w:t>.</w:t>
      </w:r>
      <w:r>
        <w:rPr>
          <w:sz w:val="24"/>
          <w:szCs w:val="24"/>
        </w:rPr>
        <w:t xml:space="preserve"> Приемный ребенок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семье с 3 лет. На момент обращения ребенку 6 лет. Кровная мама отбывает наказание в тюрьме, статья за распространение наркотических веществ. Ребенок практически сразу после рождения попал в дом малютки, затем детский дом. В процессе работы с историей жизни кровная мама вышла на свободу и проявила желания общаться с ребенком. В этот момент приемная мама дополнительно обратилась за консультацией относительно выстраивания отношений с кровной мамой ребенка, организации встреч.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было принято решение работать совместно с приемной мамой, так как сам мальчик попросил об этом. За основу взята модель создания альбома В. </w:t>
      </w:r>
      <w:proofErr w:type="spellStart"/>
      <w:r>
        <w:rPr>
          <w:sz w:val="24"/>
          <w:szCs w:val="24"/>
        </w:rPr>
        <w:t>Фальберг</w:t>
      </w:r>
      <w:proofErr w:type="spellEnd"/>
      <w:r>
        <w:rPr>
          <w:sz w:val="24"/>
          <w:szCs w:val="24"/>
        </w:rPr>
        <w:t xml:space="preserve">, а также включены элементы </w:t>
      </w:r>
      <w:proofErr w:type="spellStart"/>
      <w:r>
        <w:rPr>
          <w:sz w:val="24"/>
          <w:szCs w:val="24"/>
        </w:rPr>
        <w:t>психодрамы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отыгрывания</w:t>
      </w:r>
      <w:proofErr w:type="spellEnd"/>
      <w:r>
        <w:rPr>
          <w:sz w:val="24"/>
          <w:szCs w:val="24"/>
        </w:rPr>
        <w:t xml:space="preserve"> и проживания тяжелых эмоциональных моментов, разделения фантазий и реальных фактов для самого ребенка в его истории. Так, у мальчика было много защитных фантазий относительно того, почему он попал в детский дом. В процессе нескольких сессий мы рисовали, разыгрывали различные варианты с обозначением того, что это идея самого ребенка. Также обсуждали факты, изложенные в документах и типичные ситуации, в которых могут происходить те или иные события 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Положительный результат работы оценивался </w:t>
      </w:r>
      <w:proofErr w:type="spellStart"/>
      <w:r>
        <w:rPr>
          <w:sz w:val="24"/>
          <w:szCs w:val="24"/>
        </w:rPr>
        <w:t>субьективно</w:t>
      </w:r>
      <w:proofErr w:type="spellEnd"/>
      <w:r>
        <w:rPr>
          <w:sz w:val="24"/>
          <w:szCs w:val="24"/>
        </w:rPr>
        <w:t xml:space="preserve"> с помощью опроса мамы о негативных поведенческих проявлениях (те, которые изначально выделялись мамой как проблемные при первичном обращении). </w:t>
      </w:r>
      <w:proofErr w:type="gramStart"/>
      <w:r>
        <w:rPr>
          <w:sz w:val="24"/>
          <w:szCs w:val="24"/>
        </w:rPr>
        <w:t xml:space="preserve">На момент окончания работы мама </w:t>
      </w:r>
      <w:proofErr w:type="spellStart"/>
      <w:r>
        <w:rPr>
          <w:sz w:val="24"/>
          <w:szCs w:val="24"/>
        </w:rPr>
        <w:t>оьмечала</w:t>
      </w:r>
      <w:proofErr w:type="spellEnd"/>
      <w:r>
        <w:rPr>
          <w:sz w:val="24"/>
          <w:szCs w:val="24"/>
        </w:rPr>
        <w:t xml:space="preserve"> снижение количества негативных поведенческих проявлений: мальчик стал реже портить чужие вещи и нарушать границы других членов семьи, стал больше слушаться, практически сошли на нет эпизоды, когда ребенок врал, провоцировал взрослых на агрессивные реакции, стал чаще помогать взрослым (к большому удивлению приемной мамы), в детском саду воспитатели стали реже жаловаться на плохое поведение.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Субьективно</w:t>
      </w:r>
      <w:proofErr w:type="spellEnd"/>
      <w:r>
        <w:rPr>
          <w:sz w:val="24"/>
          <w:szCs w:val="24"/>
        </w:rPr>
        <w:t xml:space="preserve"> все это улучшило качество жизни семьи в целом.  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b/>
          <w:sz w:val="24"/>
          <w:szCs w:val="24"/>
        </w:rPr>
        <w:t>Кейс 2</w:t>
      </w:r>
      <w:r w:rsidRPr="00E25C09">
        <w:rPr>
          <w:sz w:val="24"/>
          <w:szCs w:val="24"/>
        </w:rPr>
        <w:t>:</w:t>
      </w:r>
      <w:r>
        <w:rPr>
          <w:sz w:val="24"/>
          <w:szCs w:val="24"/>
        </w:rPr>
        <w:t xml:space="preserve"> длительная психотерапевтическая работа с подростком</w:t>
      </w:r>
      <w:r w:rsidRPr="00E25C09">
        <w:rPr>
          <w:sz w:val="24"/>
          <w:szCs w:val="24"/>
        </w:rPr>
        <w:t>.</w:t>
      </w:r>
      <w:r>
        <w:rPr>
          <w:sz w:val="24"/>
          <w:szCs w:val="24"/>
        </w:rPr>
        <w:t xml:space="preserve"> Девочка 15 лет, в семье с 4 лет. Родственная опека. Запрос на момент обращения: трудности социализации в любом коллективе, очень много конфликтов со сверстниками, после периода «влюбленности» в одноклассников наступает резкое разочарование, девочка начинает подозревать сверстников в плохом отношении к себе, в желании унижать, поэтому сама часто провоцирует ссоры. Кроме того, достаточно безапелляционно навязывает окружающим свои ценности, правила поведения, что сильно раздражает коллектив. В процессе работы фокус был во многом на отношениях со сверстниками в театральной студии. Это очень значимое место, где хоть как-то удалось поладить и найти друзей, там же клиентка влюбилась безответно в молодого человека. Параллельно с этим важными задачами были развитие </w:t>
      </w:r>
      <w:proofErr w:type="spellStart"/>
      <w:r>
        <w:rPr>
          <w:sz w:val="24"/>
          <w:szCs w:val="24"/>
        </w:rPr>
        <w:t>ментализации</w:t>
      </w:r>
      <w:proofErr w:type="spellEnd"/>
      <w:r>
        <w:rPr>
          <w:sz w:val="24"/>
          <w:szCs w:val="24"/>
        </w:rPr>
        <w:t xml:space="preserve"> эмоций и эмоционального контроля, коммуникативных навыков. 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работы удалось сохранить отношения со сверстниками (к моменту обращения девочка была в длительном и сильном конфликте с ними), </w:t>
      </w:r>
      <w:proofErr w:type="spellStart"/>
      <w:r>
        <w:rPr>
          <w:sz w:val="24"/>
          <w:szCs w:val="24"/>
        </w:rPr>
        <w:t>субьективно</w:t>
      </w:r>
      <w:proofErr w:type="spellEnd"/>
      <w:r>
        <w:rPr>
          <w:sz w:val="24"/>
          <w:szCs w:val="24"/>
        </w:rPr>
        <w:t xml:space="preserve"> клиентка оценивала свои изменения как положительные по следующим критериям: стало получаться разговаривать с приятелями на трудные темы. Раньше в ситуации конфликта девочка обижалась и просто избегала общения, завершала кружки и занятия. Стало проще говорить о своих сложностях, выражать недовольство и обиду. На уровне качества жизни: расширился круг общения, появились близкие друзья, с которыми можно делиться наболевшим (раньше только с мамой), стало меньше конфликтов с мамой. На последнее также обратила внимание сама мама на родительской встрече. Мама стала больше доверять различные дела: сходить самой в поликлинику, договориться с учителем, стала меньше контролировать.</w:t>
      </w:r>
    </w:p>
    <w:p w:rsidR="000C3692" w:rsidRDefault="000C3692" w:rsidP="000C3692">
      <w:pPr>
        <w:ind w:firstLine="709"/>
        <w:jc w:val="both"/>
        <w:rPr>
          <w:sz w:val="24"/>
          <w:szCs w:val="24"/>
        </w:rPr>
      </w:pPr>
      <w:r w:rsidRPr="00E25C09">
        <w:rPr>
          <w:b/>
          <w:sz w:val="24"/>
          <w:szCs w:val="24"/>
        </w:rPr>
        <w:t>Кейс 3</w:t>
      </w:r>
      <w:r w:rsidRPr="00E25C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консультация приемного родителя по поводу раскрытия тайны усыновления. Приемная мама обратилась по поводу своей дочери 7 лет. Девочка </w:t>
      </w:r>
      <w:r>
        <w:rPr>
          <w:sz w:val="24"/>
          <w:szCs w:val="24"/>
        </w:rPr>
        <w:lastRenderedPageBreak/>
        <w:t xml:space="preserve">усыновлена в младенчестве. До этого момента родители сомневались и скорее не хотели говорить с девочкой об истории ее жизни. В настоящий момент задумались, как это можно сделать. Но сильно опасаются негативных реакций со стороны приемной дочери на раскрытие тайны. Мною проведено 2 консультации, на которых были разобраны типичные ситуации, рекомендована дополнительная литература, а также исследованы родительские опасения, отработаны в </w:t>
      </w:r>
      <w:proofErr w:type="spellStart"/>
      <w:r>
        <w:rPr>
          <w:sz w:val="24"/>
          <w:szCs w:val="24"/>
        </w:rPr>
        <w:t>тренинговом</w:t>
      </w:r>
      <w:proofErr w:type="spellEnd"/>
      <w:r>
        <w:rPr>
          <w:sz w:val="24"/>
          <w:szCs w:val="24"/>
        </w:rPr>
        <w:t xml:space="preserve"> формате возможные варианты ответов и действий на различные реакции девочки. </w:t>
      </w:r>
    </w:p>
    <w:p w:rsidR="000C3692" w:rsidRPr="00E25C09" w:rsidRDefault="000C3692" w:rsidP="000C3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Положительный результат оценивался </w:t>
      </w:r>
      <w:proofErr w:type="spellStart"/>
      <w:r>
        <w:rPr>
          <w:sz w:val="24"/>
          <w:szCs w:val="24"/>
        </w:rPr>
        <w:t>субьективно</w:t>
      </w:r>
      <w:proofErr w:type="spellEnd"/>
      <w:r>
        <w:rPr>
          <w:sz w:val="24"/>
          <w:szCs w:val="24"/>
        </w:rPr>
        <w:t xml:space="preserve"> по обратной связи родителя: мама после 2 консультации сказала, что ей стало легче, уже не так страшно, в голове появилась схема, как можно поступить. Уверенности добавила возможность прийти и повторно обсудить происходящее, а также возможность получения психологической помощи ребенком в случае острой необходимости.</w:t>
      </w:r>
    </w:p>
    <w:p w:rsidR="000C3692" w:rsidRPr="0014469E" w:rsidRDefault="000C3692" w:rsidP="001446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весной 2018</w:t>
      </w:r>
      <w:r w:rsidRPr="00E25C09">
        <w:rPr>
          <w:sz w:val="24"/>
          <w:szCs w:val="24"/>
        </w:rPr>
        <w:t xml:space="preserve"> года проведено </w:t>
      </w:r>
      <w:r>
        <w:rPr>
          <w:sz w:val="24"/>
          <w:szCs w:val="24"/>
        </w:rPr>
        <w:t xml:space="preserve">занятие с группой </w:t>
      </w:r>
      <w:proofErr w:type="spellStart"/>
      <w:r>
        <w:rPr>
          <w:sz w:val="24"/>
          <w:szCs w:val="24"/>
        </w:rPr>
        <w:t>родиителей</w:t>
      </w:r>
      <w:proofErr w:type="spellEnd"/>
      <w:r>
        <w:rPr>
          <w:sz w:val="24"/>
          <w:szCs w:val="24"/>
        </w:rPr>
        <w:t>, посвященное</w:t>
      </w:r>
      <w:r w:rsidRPr="00E25C09">
        <w:rPr>
          <w:sz w:val="24"/>
          <w:szCs w:val="24"/>
        </w:rPr>
        <w:t xml:space="preserve"> </w:t>
      </w:r>
      <w:r w:rsidRPr="0014469E">
        <w:rPr>
          <w:sz w:val="24"/>
          <w:szCs w:val="24"/>
        </w:rPr>
        <w:t xml:space="preserve">теме прошлого приемного ребенка и созданию книги жизни.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команднои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̆ работы: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В течение  2018 года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 многочисленные совместные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учителем – логопедом (дефектологом)</w:t>
      </w:r>
      <w:r w:rsidRPr="0014469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интервизиях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обсуждались трудности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совместнои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психо-коррекционнои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 с детьми. Основные цели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̆: формирование общего комплексного взгляда на уровень и особенности развития ребенка, выработка общего плана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коррекционнои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нейропсихолога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 детского психолога и логопеда. </w:t>
      </w:r>
    </w:p>
    <w:p w:rsidR="001B6319" w:rsidRPr="0014469E" w:rsidRDefault="001B6319" w:rsidP="0014469E">
      <w:pPr>
        <w:ind w:firstLine="709"/>
        <w:rPr>
          <w:b/>
          <w:sz w:val="24"/>
          <w:szCs w:val="24"/>
        </w:rPr>
      </w:pPr>
    </w:p>
    <w:p w:rsidR="0014469E" w:rsidRPr="0014469E" w:rsidRDefault="0014469E" w:rsidP="0014469E">
      <w:pPr>
        <w:pStyle w:val="ab"/>
        <w:ind w:firstLine="709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работы детского </w:t>
      </w: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нейропсихолога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сопровождения семей</w:t>
      </w: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4469E" w:rsidRDefault="0014469E" w:rsidP="0014469E">
      <w:pPr>
        <w:pStyle w:val="ab"/>
        <w:tabs>
          <w:tab w:val="left" w:pos="220"/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4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14469E">
        <w:rPr>
          <w:rFonts w:ascii="Times New Roman" w:hAnsi="Times New Roman" w:cs="Times New Roman"/>
          <w:sz w:val="24"/>
          <w:szCs w:val="24"/>
        </w:rPr>
        <w:t xml:space="preserve">очные консультации (диагностика, коррекционно-развивающие занятия); </w:t>
      </w:r>
    </w:p>
    <w:p w:rsidR="0014469E" w:rsidRDefault="0014469E" w:rsidP="0014469E">
      <w:pPr>
        <w:pStyle w:val="ab"/>
        <w:tabs>
          <w:tab w:val="left" w:pos="220"/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4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14469E">
        <w:rPr>
          <w:rFonts w:ascii="Times New Roman" w:hAnsi="Times New Roman" w:cs="Times New Roman"/>
          <w:sz w:val="24"/>
          <w:szCs w:val="24"/>
        </w:rPr>
        <w:t xml:space="preserve">подбор материалов,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̆, планирование занятий, обработка диагностических и тестовых заданий, написание заключений; </w:t>
      </w:r>
    </w:p>
    <w:p w:rsidR="0014469E" w:rsidRDefault="0014469E" w:rsidP="0014469E">
      <w:pPr>
        <w:pStyle w:val="ab"/>
        <w:tabs>
          <w:tab w:val="left" w:pos="220"/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446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со специалистами центра сложных случаев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команднои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работы; </w:t>
      </w:r>
    </w:p>
    <w:p w:rsidR="0014469E" w:rsidRDefault="0014469E" w:rsidP="0014469E">
      <w:pPr>
        <w:pStyle w:val="ab"/>
        <w:tabs>
          <w:tab w:val="left" w:pos="220"/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4469E">
        <w:rPr>
          <w:rFonts w:ascii="Times New Roman" w:eastAsia="Times New Roman" w:hAnsi="Times New Roman" w:cs="Times New Roman"/>
          <w:sz w:val="24"/>
          <w:szCs w:val="24"/>
        </w:rPr>
        <w:tab/>
      </w:r>
      <w:r w:rsidRPr="0014469E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родителеи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и ознакомление их с коррекционными стратегиями, заданиями для самостоятельной работы, пособиями для занятий с ребенком; </w:t>
      </w:r>
    </w:p>
    <w:p w:rsidR="0014469E" w:rsidRPr="0014469E" w:rsidRDefault="0014469E" w:rsidP="0014469E">
      <w:pPr>
        <w:pStyle w:val="ab"/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Очное консультирование. </w:t>
      </w:r>
    </w:p>
    <w:p w:rsidR="0014469E" w:rsidRPr="0014469E" w:rsidRDefault="0014469E" w:rsidP="0014469E">
      <w:pPr>
        <w:pStyle w:val="ab"/>
        <w:widowControl w:val="0"/>
        <w:ind w:firstLine="709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Статистические данные: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924"/>
        <w:gridCol w:w="1926"/>
        <w:gridCol w:w="1928"/>
        <w:gridCol w:w="1927"/>
        <w:gridCol w:w="1927"/>
      </w:tblGrid>
      <w:tr w:rsidR="0014469E" w:rsidTr="00106C4C">
        <w:trPr>
          <w:trHeight w:val="756"/>
          <w:tblHeader/>
        </w:trPr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10" w:space="0" w:color="CACACA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9E" w:rsidRDefault="0014469E" w:rsidP="00106C4C">
            <w:pPr>
              <w:pStyle w:val="ab"/>
              <w:spacing w:after="240"/>
            </w:pPr>
            <w:r>
              <w:rPr>
                <w:rFonts w:hAnsi="Times New Roman"/>
                <w:sz w:val="32"/>
                <w:szCs w:val="32"/>
              </w:rPr>
              <w:t>Месяц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10" w:space="0" w:color="CACACA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9E" w:rsidRDefault="0014469E" w:rsidP="00106C4C">
            <w:pPr>
              <w:pStyle w:val="11"/>
            </w:pPr>
            <w:r>
              <w:rPr>
                <w:rFonts w:hAnsi="Helvetica"/>
                <w:b/>
                <w:bCs/>
              </w:rPr>
              <w:t>Консультация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родителей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первичная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0" w:space="0" w:color="CACACA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9E" w:rsidRDefault="0014469E" w:rsidP="00106C4C">
            <w:pPr>
              <w:pStyle w:val="11"/>
            </w:pPr>
            <w:r>
              <w:rPr>
                <w:rFonts w:hAnsi="Helvetica"/>
                <w:b/>
                <w:bCs/>
              </w:rPr>
              <w:t>Диагностика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детей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10" w:space="0" w:color="CACACA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9E" w:rsidRDefault="0014469E" w:rsidP="00106C4C">
            <w:pPr>
              <w:pStyle w:val="11"/>
            </w:pPr>
            <w:r>
              <w:rPr>
                <w:rFonts w:hAnsi="Helvetica"/>
                <w:b/>
                <w:bCs/>
              </w:rPr>
              <w:t>Коррекционные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занятия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с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детьми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10" w:space="0" w:color="CACACA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9E" w:rsidRDefault="0014469E" w:rsidP="00106C4C">
            <w:pPr>
              <w:pStyle w:val="11"/>
            </w:pPr>
            <w:r>
              <w:rPr>
                <w:rFonts w:hAnsi="Helvetica"/>
                <w:b/>
                <w:bCs/>
              </w:rPr>
              <w:t>Консультативная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работа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с</w:t>
            </w:r>
            <w:r>
              <w:rPr>
                <w:rFonts w:hAnsi="Helvetica"/>
                <w:b/>
                <w:bCs/>
              </w:rPr>
              <w:t xml:space="preserve"> </w:t>
            </w:r>
            <w:r>
              <w:rPr>
                <w:rFonts w:hAnsi="Helvetica"/>
                <w:b/>
                <w:bCs/>
              </w:rPr>
              <w:t>родителями</w:t>
            </w:r>
          </w:p>
        </w:tc>
      </w:tr>
      <w:tr w:rsidR="0014469E" w:rsidTr="0014469E">
        <w:tblPrEx>
          <w:shd w:val="clear" w:color="auto" w:fill="auto"/>
        </w:tblPrEx>
        <w:trPr>
          <w:trHeight w:val="288"/>
        </w:trPr>
        <w:tc>
          <w:tcPr>
            <w:tcW w:w="1924" w:type="dxa"/>
            <w:tcBorders>
              <w:top w:val="single" w:sz="10" w:space="0" w:color="CACACA"/>
              <w:left w:val="single" w:sz="16" w:space="0" w:color="CCCCCC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11"/>
              <w:spacing w:after="240"/>
            </w:pPr>
            <w:r>
              <w:rPr>
                <w:rFonts w:hAnsi="Times New Roman"/>
                <w:sz w:val="30"/>
                <w:szCs w:val="30"/>
              </w:rPr>
              <w:t>январь</w:t>
            </w:r>
            <w:r>
              <w:rPr>
                <w:rFonts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0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4</w:t>
            </w:r>
          </w:p>
        </w:tc>
      </w:tr>
      <w:tr w:rsidR="0014469E" w:rsidTr="00106C4C">
        <w:tblPrEx>
          <w:shd w:val="clear" w:color="auto" w:fill="auto"/>
        </w:tblPrEx>
        <w:trPr>
          <w:trHeight w:val="446"/>
        </w:trPr>
        <w:tc>
          <w:tcPr>
            <w:tcW w:w="1924" w:type="dxa"/>
            <w:tcBorders>
              <w:top w:val="single" w:sz="10" w:space="0" w:color="CACACA"/>
              <w:left w:val="single" w:sz="16" w:space="0" w:color="CCCCCC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11"/>
              <w:spacing w:after="240"/>
            </w:pPr>
            <w:r>
              <w:rPr>
                <w:rFonts w:hAnsi="Times New Roman"/>
                <w:sz w:val="30"/>
                <w:szCs w:val="30"/>
              </w:rPr>
              <w:t>февраль</w:t>
            </w:r>
            <w:r>
              <w:rPr>
                <w:rFonts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2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2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20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CCCCC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Default="0014469E" w:rsidP="00106C4C">
            <w:pPr>
              <w:pStyle w:val="A4"/>
              <w:spacing w:after="240"/>
              <w:jc w:val="right"/>
            </w:pPr>
            <w:r>
              <w:rPr>
                <w:rFonts w:ascii="Times New Roman"/>
              </w:rPr>
              <w:t>4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CCCCC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9E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  <w:proofErr w:type="spellEnd"/>
            <w:r w:rsidRPr="0014469E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4469E" w:rsidTr="00106C4C">
        <w:tblPrEx>
          <w:shd w:val="clear" w:color="auto" w:fill="auto"/>
        </w:tblPrEx>
        <w:trPr>
          <w:trHeight w:val="427"/>
        </w:trPr>
        <w:tc>
          <w:tcPr>
            <w:tcW w:w="1924" w:type="dxa"/>
            <w:tcBorders>
              <w:top w:val="single" w:sz="10" w:space="0" w:color="CACACA"/>
              <w:left w:val="single" w:sz="16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0" w:space="0" w:color="CACACA"/>
              <w:right w:val="single" w:sz="16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spacing w:after="240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4469E" w:rsidTr="00106C4C">
        <w:tblPrEx>
          <w:shd w:val="clear" w:color="auto" w:fill="auto"/>
        </w:tblPrEx>
        <w:trPr>
          <w:trHeight w:val="416"/>
        </w:trPr>
        <w:tc>
          <w:tcPr>
            <w:tcW w:w="1924" w:type="dxa"/>
            <w:tcBorders>
              <w:top w:val="single" w:sz="10" w:space="0" w:color="CACACA"/>
              <w:left w:val="single" w:sz="16" w:space="0" w:color="C9C9C9"/>
              <w:bottom w:val="single" w:sz="16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4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single" w:sz="10" w:space="0" w:color="CACACA"/>
              <w:left w:val="single" w:sz="10" w:space="0" w:color="CACACA"/>
              <w:bottom w:val="single" w:sz="16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10" w:space="0" w:color="CACACA"/>
              <w:left w:val="single" w:sz="10" w:space="0" w:color="CACACA"/>
              <w:bottom w:val="single" w:sz="16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6" w:space="0" w:color="CACACA"/>
              <w:right w:val="single" w:sz="10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1927" w:type="dxa"/>
            <w:tcBorders>
              <w:top w:val="single" w:sz="10" w:space="0" w:color="CACACA"/>
              <w:left w:val="single" w:sz="10" w:space="0" w:color="CACACA"/>
              <w:bottom w:val="single" w:sz="16" w:space="0" w:color="CACACA"/>
              <w:right w:val="single" w:sz="16" w:space="0" w:color="C9C9C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69E" w:rsidRPr="0014469E" w:rsidRDefault="0014469E" w:rsidP="00106C4C">
            <w:pPr>
              <w:pStyle w:val="A4"/>
              <w:jc w:val="right"/>
              <w:rPr>
                <w:rFonts w:ascii="Times New Roman" w:hAnsi="Times New Roman" w:cs="Times New Roman"/>
                <w:szCs w:val="24"/>
              </w:rPr>
            </w:pPr>
            <w:r w:rsidRPr="0014469E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</w:tbl>
    <w:p w:rsidR="0014469E" w:rsidRPr="0014469E" w:rsidRDefault="0014469E" w:rsidP="0014469E">
      <w:pPr>
        <w:pStyle w:val="ab"/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Таким образом, за 2018 год было проведено 13 первичных консультативно - диагностических встреч и 27 повторных консультативных встреч с родителями и 168 коррекционных занятий с детьми.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диагностическои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встречи составляет 1,5-2 часа. Она включает сбор анамнеза, жалобы родителей, непосредственно диагностика и ознакомление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родителеи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с результатами диагностики. При возникновении вопросов назначается еще одна дополнительная встреча с родителями. Повторные консультации занимают 50 минут, коррекционные занятия с детьми 50 минут.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На первичном приеме родители излагают жалобы, проясняется цель обращения, выясняется возможность посещения коррекционные занятий, даются необходимые рекомендации.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диагностическои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сессии с ребенком проводится тестовая и/или следящая диагностика.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По окончании диагностики родители знакомятся с результатами, при необходимости получают письменное заключение и письменные и/или устные рекомендации.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Продолжительность курса индивидуальных коррекционных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̆ составляет не менее 10 встреч, при необходимости родители получают рекомендации о продолжении коррекционных занятий в группе. Групповые занятия проводятся 1 раз в неделю. Группы открытые, функционируют на протяжении учебного года, формируются в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сооветствии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с возрастом или по мере формирования запроса на функционирование группы.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коррекционные </w:t>
      </w:r>
      <w:proofErr w:type="gram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занятии</w:t>
      </w:r>
      <w:proofErr w:type="gram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̆: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1. работа по развитию выявленных слабых звеньев в работе высших психических функций;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индивидуальныи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подбор специализированных методик с учетом индивидуального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нейропсихологического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профиля, возраста ребенка,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особенностеи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мотивационнои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сферы и его интересов;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3. работа по профилактике и преодолению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трудностеи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в школьном обучении; </w:t>
      </w:r>
      <w:r w:rsidRPr="0014469E">
        <w:rPr>
          <w:rFonts w:ascii="Times New Roman" w:eastAsia="Times New Roman" w:hAnsi="Times New Roman" w:cs="Times New Roman"/>
          <w:sz w:val="24"/>
          <w:szCs w:val="24"/>
        </w:rPr>
        <w:br/>
      </w:r>
      <w:r w:rsidRPr="0014469E">
        <w:rPr>
          <w:rFonts w:ascii="Times New Roman" w:hAnsi="Times New Roman" w:cs="Times New Roman"/>
          <w:sz w:val="24"/>
          <w:szCs w:val="24"/>
        </w:rPr>
        <w:t xml:space="preserve">4. на групповых занятиях отработка коммуникативных и социальных навыков, умение работать в команде, сочетание навыков соперничества и сотрудничества;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5. работа с родителями с целью выработки стратегий по формированию и поддержанию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оптимальнои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среды и воспитательных подходов для развития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навыков;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КЕЙСЫ: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Кейс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1: Девочка 9 лет </w:t>
      </w:r>
      <w:r w:rsidRPr="0014469E">
        <w:rPr>
          <w:rFonts w:ascii="Times New Roman" w:hAnsi="Times New Roman" w:cs="Times New Roman"/>
          <w:sz w:val="24"/>
          <w:szCs w:val="24"/>
        </w:rPr>
        <w:t xml:space="preserve">коррекционная работа с ребенком с синдромом дефицита внимания 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с первичным дефицитом зрительно-пространственных функций, задержкой психического развития и специфическими трудностями обучения - регуляторная и зрительно-пространственная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наличие специфических ошибок </w:t>
      </w:r>
      <w:r w:rsidRPr="0014469E">
        <w:rPr>
          <w:rFonts w:ascii="Times New Roman" w:hAnsi="Times New Roman" w:cs="Times New Roman"/>
          <w:sz w:val="24"/>
          <w:szCs w:val="24"/>
        </w:rPr>
        <w:lastRenderedPageBreak/>
        <w:t xml:space="preserve">при чтении, на письме, в счетных операциях и при решении многоступенчатых математических задач.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Были проведены индивидуальные коррекционные занятия по улучшению навыков регуляции и контроля внимания, так же проведены последовательно коррекционные курсы по развитию зрительно-пространственных навыков с опорой на аналитическую стратегию переработки информации и формирование в совместной деятельности целостной стратегии переработки информации. Проводилась диагностика в начале курса занятий и по окончании курса из 20 занятий.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Оценивались навыки -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внимания, навыки контроля, импульсивность, темповые характеристики, возможности использования нескольких стратегий при решении многоступенчатых заданий.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По окончании курса можно отметить повышение уверенности в себе, хотя сохраняются трудности включения в задание, но повысилось качество и успешность в выполнении заданий, снизилось количество отказов от выполнения и импульсивных неверных попыток в выполнении заданий. Сохраняется потребность в организующей и поддерживающей помощи взрослого. Улучшились темповые характеристики: скорость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безощибочного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выполнения заданий на внимание увеличилась на 20-25%.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>Родителям даны рекомендации по стратегиям выполнения домашних заданий (необходимость контроля этапа начала и завершения деятельности, введения системы поощрений и ограничений, ведение дневника)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Кейс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r w:rsidRPr="0014469E">
        <w:rPr>
          <w:rFonts w:ascii="Times New Roman" w:hAnsi="Times New Roman" w:cs="Times New Roman"/>
          <w:sz w:val="24"/>
          <w:szCs w:val="24"/>
        </w:rPr>
        <w:t xml:space="preserve">Мальчик, 8 л. 2 - начало 3 -го класса, коррекционная работа с ребенком с речевыми и поведенческими трудностями, с дефицитом внимания, нарушениями чтения, хорошим общим интеллектом,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одаренным в плане изобразительного творчества. По результатам диагностического нейропсихологического обследования был выявлен дефицит регуляторных функций и нестабильность системы активации произвольной деятельности.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 пройден курс когнитивной коррекции. В результате работы - улучшились навыки чтения, улучшилось понимание прочитанного, возможности более подробного пересказа, без пропуска ключевых элементов. Проводилась работа по составлению рассказов, предварительного составления плана деятельности и следования намеченным этапам. Одно из творческих занятий - написание собственной книги с картинками. При поддержке и организующей помощи психолога вышли на этап подготовки книги к печати.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Кейс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3: Мальчик 7 лет, </w:t>
      </w:r>
      <w:r w:rsidRPr="0014469E">
        <w:rPr>
          <w:rFonts w:ascii="Times New Roman" w:hAnsi="Times New Roman" w:cs="Times New Roman"/>
          <w:sz w:val="24"/>
          <w:szCs w:val="24"/>
        </w:rPr>
        <w:t>подготовка к школьному обучению,</w:t>
      </w: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69E">
        <w:rPr>
          <w:rFonts w:ascii="Times New Roman" w:hAnsi="Times New Roman" w:cs="Times New Roman"/>
          <w:sz w:val="24"/>
          <w:szCs w:val="24"/>
        </w:rPr>
        <w:t xml:space="preserve">выраженные эмоционально-волевые нарушения, последствия эмоциональной травмы и пренебрежением нуждами ребенка на раннем этапе развития, возможно, последствия воздействия алкоголя во время внутриутробного развития, фетальный алкогольный спектр.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Основные жалобы со стороны родителей - мальчик капризен,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негативистичен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плохо осваивает социальные навыки, ни с кем не вступает в близкие и стабильные дружественные отношения. Было проведено нейропсихологическое обследование, которое выявило выраженный регуляторный, нейродинамический и зрительно-пространственный дефициты, семантико-прагматическое нарушение речи, нарушения  эмоционально-волевого развития,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>, импульсивность, сниженная работоспособность.</w:t>
      </w:r>
    </w:p>
    <w:p w:rsidR="0014469E" w:rsidRPr="0014469E" w:rsidRDefault="0014469E" w:rsidP="0014469E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4469E">
        <w:rPr>
          <w:rFonts w:ascii="Times New Roman" w:eastAsia="Arial Unicode MS" w:hAnsi="Times New Roman" w:cs="Times New Roman"/>
          <w:szCs w:val="24"/>
        </w:rPr>
        <w:t>Был назначен курс когнитивной коррекции - 20 занятий, консультация логопеда, рекомендованы регулярные занятия с психологом/психотерапевтом.</w:t>
      </w:r>
    </w:p>
    <w:p w:rsidR="0014469E" w:rsidRPr="0014469E" w:rsidRDefault="0014469E" w:rsidP="0014469E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4469E">
        <w:rPr>
          <w:rFonts w:ascii="Times New Roman" w:eastAsia="Arial Unicode MS" w:hAnsi="Times New Roman" w:cs="Times New Roman"/>
          <w:szCs w:val="24"/>
        </w:rPr>
        <w:t xml:space="preserve">Первый этап работы - установление с ребенком эмоционального контакта, у мальчика много страхов, </w:t>
      </w:r>
      <w:proofErr w:type="spellStart"/>
      <w:r w:rsidRPr="0014469E">
        <w:rPr>
          <w:rFonts w:ascii="Times New Roman" w:eastAsia="Arial Unicode MS" w:hAnsi="Times New Roman" w:cs="Times New Roman"/>
          <w:szCs w:val="24"/>
        </w:rPr>
        <w:t>гиперчувствителен</w:t>
      </w:r>
      <w:proofErr w:type="spellEnd"/>
      <w:r w:rsidRPr="0014469E">
        <w:rPr>
          <w:rFonts w:ascii="Times New Roman" w:eastAsia="Arial Unicode MS" w:hAnsi="Times New Roman" w:cs="Times New Roman"/>
          <w:szCs w:val="24"/>
        </w:rPr>
        <w:t xml:space="preserve"> к отвержению и невниманию. Ребенок отказывался принимать задания взрослого, был обидчив, </w:t>
      </w:r>
      <w:proofErr w:type="spellStart"/>
      <w:r w:rsidRPr="0014469E">
        <w:rPr>
          <w:rFonts w:ascii="Times New Roman" w:eastAsia="Arial Unicode MS" w:hAnsi="Times New Roman" w:cs="Times New Roman"/>
          <w:szCs w:val="24"/>
        </w:rPr>
        <w:t>негативистичен</w:t>
      </w:r>
      <w:proofErr w:type="spellEnd"/>
      <w:r w:rsidRPr="0014469E">
        <w:rPr>
          <w:rFonts w:ascii="Times New Roman" w:eastAsia="Arial Unicode MS" w:hAnsi="Times New Roman" w:cs="Times New Roman"/>
          <w:szCs w:val="24"/>
        </w:rPr>
        <w:t xml:space="preserve">, импульсивен, раздражителен, на ограничительные правила не обращал внимания, на договоренности не ориентировался. Доброжелательное принятие, введение правил, следование договоренностям, привели к тому, что ребенок стал более сосредоточенным, увеличилось </w:t>
      </w:r>
      <w:r w:rsidRPr="0014469E">
        <w:rPr>
          <w:rFonts w:ascii="Times New Roman" w:eastAsia="Arial Unicode MS" w:hAnsi="Times New Roman" w:cs="Times New Roman"/>
          <w:szCs w:val="24"/>
        </w:rPr>
        <w:lastRenderedPageBreak/>
        <w:t xml:space="preserve">время самостоятельной работы - вместо 3-х минут, появилась возможность заниматься 7-10 минут без перерыва. Улучшились навыки </w:t>
      </w:r>
      <w:proofErr w:type="spellStart"/>
      <w:r w:rsidRPr="0014469E">
        <w:rPr>
          <w:rFonts w:ascii="Times New Roman" w:eastAsia="Arial Unicode MS" w:hAnsi="Times New Roman" w:cs="Times New Roman"/>
          <w:szCs w:val="24"/>
        </w:rPr>
        <w:t>саморегуляции</w:t>
      </w:r>
      <w:proofErr w:type="spellEnd"/>
      <w:r w:rsidRPr="0014469E">
        <w:rPr>
          <w:rFonts w:ascii="Times New Roman" w:eastAsia="Arial Unicode MS" w:hAnsi="Times New Roman" w:cs="Times New Roman"/>
          <w:szCs w:val="24"/>
        </w:rPr>
        <w:t>, отношения стали более стабильными и доверительными, что позволило сделать следующий шаг в освоении регуляторных, зрительно-пространственных навыков и навыков использования целостной стратегии переработки информации. Даны рекомендации по стратегиям работы с учетом нейродинамического дефицита.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69E">
        <w:rPr>
          <w:rFonts w:ascii="Times New Roman" w:hAnsi="Times New Roman" w:cs="Times New Roman"/>
          <w:b/>
          <w:bCs/>
          <w:sz w:val="24"/>
          <w:szCs w:val="24"/>
        </w:rPr>
        <w:t>команднои</w:t>
      </w:r>
      <w:proofErr w:type="spellEnd"/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̆ работы: </w:t>
      </w:r>
    </w:p>
    <w:p w:rsidR="0014469E" w:rsidRPr="0014469E" w:rsidRDefault="0014469E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В течение  2018 года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 многочисленные совместные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детским психологом и учителем – логопедом (дефектологом)</w:t>
      </w:r>
      <w:r w:rsidRPr="0014469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интервизиях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обсуждались трудности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совместнои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психо-коррекционнои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 с детьми. Основные цели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̆: формирование общего комплексного взгляда на уровень и особенности развития ребенка, выработка общего плана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коррекционнои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нейропсихолога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 детского психолога и логопеда. </w:t>
      </w:r>
    </w:p>
    <w:p w:rsidR="00375AE6" w:rsidRDefault="00375AE6" w:rsidP="000C3692">
      <w:pPr>
        <w:ind w:firstLine="709"/>
        <w:rPr>
          <w:b/>
          <w:sz w:val="24"/>
          <w:szCs w:val="24"/>
        </w:rPr>
      </w:pPr>
    </w:p>
    <w:p w:rsidR="00482BC2" w:rsidRPr="00EC0DF0" w:rsidRDefault="00482BC2" w:rsidP="00482BC2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работы дефектолога/логопеда по сопровождению семей </w:t>
      </w:r>
    </w:p>
    <w:p w:rsidR="00482BC2" w:rsidRPr="00EC0DF0" w:rsidRDefault="00482BC2" w:rsidP="00482BC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Проблемы сопровождаемых детей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482BC2" w:rsidRPr="00EC0DF0" w:rsidRDefault="00482BC2" w:rsidP="00482BC2">
      <w:pPr>
        <w:widowControl/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>Нарушения звукопроизношения (искажение, призвуки, замены и т.п.);</w:t>
      </w:r>
    </w:p>
    <w:p w:rsidR="00482BC2" w:rsidRPr="00EC0DF0" w:rsidRDefault="00482BC2" w:rsidP="00482BC2">
      <w:pPr>
        <w:widowControl/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>ОНР-1-2-3 (общее недоразвитие речи);</w:t>
      </w:r>
    </w:p>
    <w:p w:rsidR="00482BC2" w:rsidRPr="00EC0DF0" w:rsidRDefault="00482BC2" w:rsidP="00482BC2">
      <w:pPr>
        <w:widowControl/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>С нарушениями развития (аутизм, РАС, синдром Дауна)</w:t>
      </w:r>
      <w:proofErr w:type="gramStart"/>
      <w:r w:rsidRPr="00EC0DF0">
        <w:rPr>
          <w:sz w:val="24"/>
          <w:szCs w:val="24"/>
        </w:rPr>
        <w:t>.</w:t>
      </w:r>
      <w:proofErr w:type="gramEnd"/>
      <w:r w:rsidRPr="00EC0DF0">
        <w:rPr>
          <w:sz w:val="24"/>
          <w:szCs w:val="24"/>
        </w:rPr>
        <w:t xml:space="preserve"> </w:t>
      </w:r>
      <w:proofErr w:type="gramStart"/>
      <w:r w:rsidRPr="00EC0DF0">
        <w:rPr>
          <w:sz w:val="24"/>
          <w:szCs w:val="24"/>
        </w:rPr>
        <w:t>п</w:t>
      </w:r>
      <w:proofErr w:type="gramEnd"/>
      <w:r w:rsidRPr="00EC0DF0">
        <w:rPr>
          <w:sz w:val="24"/>
          <w:szCs w:val="24"/>
        </w:rPr>
        <w:t xml:space="preserve">оведенческими трудностями (низкая мотивация  к обучению, к  сотрудничеству, </w:t>
      </w:r>
      <w:proofErr w:type="spellStart"/>
      <w:r w:rsidRPr="00EC0DF0">
        <w:rPr>
          <w:sz w:val="24"/>
          <w:szCs w:val="24"/>
        </w:rPr>
        <w:t>дезадаптивное</w:t>
      </w:r>
      <w:proofErr w:type="spellEnd"/>
      <w:r w:rsidRPr="00EC0DF0">
        <w:rPr>
          <w:sz w:val="24"/>
          <w:szCs w:val="24"/>
        </w:rPr>
        <w:t xml:space="preserve">  поведение, нежелательные формы поведения).</w:t>
      </w:r>
    </w:p>
    <w:p w:rsidR="00482BC2" w:rsidRPr="00EC0DF0" w:rsidRDefault="00482BC2" w:rsidP="00482BC2">
      <w:pPr>
        <w:widowControl/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>С нарушениями письма  и чтения (</w:t>
      </w:r>
      <w:proofErr w:type="spellStart"/>
      <w:r w:rsidRPr="00EC0DF0">
        <w:rPr>
          <w:sz w:val="24"/>
          <w:szCs w:val="24"/>
        </w:rPr>
        <w:t>дисграфия</w:t>
      </w:r>
      <w:proofErr w:type="spellEnd"/>
      <w:r w:rsidRPr="00EC0DF0">
        <w:rPr>
          <w:sz w:val="24"/>
          <w:szCs w:val="24"/>
        </w:rPr>
        <w:t xml:space="preserve">  и </w:t>
      </w:r>
      <w:proofErr w:type="spellStart"/>
      <w:r w:rsidRPr="00EC0DF0">
        <w:rPr>
          <w:sz w:val="24"/>
          <w:szCs w:val="24"/>
        </w:rPr>
        <w:t>дислексия</w:t>
      </w:r>
      <w:proofErr w:type="spellEnd"/>
      <w:r w:rsidRPr="00EC0DF0">
        <w:rPr>
          <w:sz w:val="24"/>
          <w:szCs w:val="24"/>
        </w:rPr>
        <w:t>).</w:t>
      </w:r>
    </w:p>
    <w:p w:rsidR="00482BC2" w:rsidRPr="00EC0DF0" w:rsidRDefault="00482BC2" w:rsidP="00482BC2">
      <w:pPr>
        <w:widowControl/>
        <w:numPr>
          <w:ilvl w:val="0"/>
          <w:numId w:val="12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EC0DF0">
        <w:rPr>
          <w:sz w:val="24"/>
          <w:szCs w:val="24"/>
        </w:rPr>
        <w:t>Фонетик</w:t>
      </w:r>
      <w:proofErr w:type="gramStart"/>
      <w:r w:rsidRPr="00EC0DF0">
        <w:rPr>
          <w:sz w:val="24"/>
          <w:szCs w:val="24"/>
        </w:rPr>
        <w:t>о</w:t>
      </w:r>
      <w:proofErr w:type="spellEnd"/>
      <w:r w:rsidRPr="00EC0DF0">
        <w:rPr>
          <w:sz w:val="24"/>
          <w:szCs w:val="24"/>
        </w:rPr>
        <w:t>-</w:t>
      </w:r>
      <w:proofErr w:type="gramEnd"/>
      <w:r w:rsidRPr="00EC0DF0">
        <w:rPr>
          <w:sz w:val="24"/>
          <w:szCs w:val="24"/>
        </w:rPr>
        <w:t xml:space="preserve"> фонематическими нарушениями.</w:t>
      </w:r>
    </w:p>
    <w:p w:rsidR="00482BC2" w:rsidRPr="00EC0DF0" w:rsidRDefault="00482BC2" w:rsidP="00482BC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коррекционной работы:</w:t>
      </w:r>
    </w:p>
    <w:p w:rsidR="00482BC2" w:rsidRPr="00EC0DF0" w:rsidRDefault="00482BC2" w:rsidP="00482BC2">
      <w:pPr>
        <w:widowControl/>
        <w:numPr>
          <w:ilvl w:val="0"/>
          <w:numId w:val="13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 xml:space="preserve"> Диагностика  (логопедическое, дефектологическое  обследование)</w:t>
      </w:r>
    </w:p>
    <w:p w:rsidR="00482BC2" w:rsidRPr="00EC0DF0" w:rsidRDefault="00482BC2" w:rsidP="00482BC2">
      <w:pPr>
        <w:widowControl/>
        <w:numPr>
          <w:ilvl w:val="0"/>
          <w:numId w:val="13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>Консультативные встречи с родителями (семинары, практические занятия).</w:t>
      </w:r>
    </w:p>
    <w:p w:rsidR="00482BC2" w:rsidRPr="00EC0DF0" w:rsidRDefault="00482BC2" w:rsidP="00482BC2">
      <w:pPr>
        <w:widowControl/>
        <w:numPr>
          <w:ilvl w:val="0"/>
          <w:numId w:val="13"/>
        </w:numPr>
        <w:shd w:val="clear" w:color="auto" w:fill="FFFFFF"/>
        <w:ind w:left="0" w:firstLine="709"/>
        <w:contextualSpacing/>
        <w:jc w:val="both"/>
        <w:rPr>
          <w:sz w:val="24"/>
          <w:szCs w:val="24"/>
        </w:rPr>
      </w:pPr>
      <w:r w:rsidRPr="00EC0DF0">
        <w:rPr>
          <w:sz w:val="24"/>
          <w:szCs w:val="24"/>
        </w:rPr>
        <w:t xml:space="preserve">  Занятия  в  индивидуальном   и в групповом режиме.</w:t>
      </w:r>
    </w:p>
    <w:p w:rsidR="00482BC2" w:rsidRPr="00482BC2" w:rsidRDefault="00482BC2" w:rsidP="00482BC2">
      <w:pPr>
        <w:ind w:firstLine="709"/>
        <w:jc w:val="both"/>
        <w:rPr>
          <w:rFonts w:eastAsia="Calibri"/>
          <w:sz w:val="24"/>
          <w:szCs w:val="24"/>
        </w:rPr>
      </w:pPr>
      <w:r w:rsidRPr="00482BC2">
        <w:rPr>
          <w:rFonts w:eastAsia="Calibri"/>
          <w:b/>
          <w:sz w:val="24"/>
          <w:szCs w:val="24"/>
        </w:rPr>
        <w:t>Цель коррекционной работы</w:t>
      </w:r>
      <w:r w:rsidRPr="00482BC2">
        <w:rPr>
          <w:rFonts w:eastAsia="Calibri"/>
          <w:sz w:val="24"/>
          <w:szCs w:val="24"/>
        </w:rPr>
        <w:t>: </w:t>
      </w:r>
    </w:p>
    <w:p w:rsidR="00482BC2" w:rsidRPr="00EC0DF0" w:rsidRDefault="00482BC2" w:rsidP="00482BC2">
      <w:pPr>
        <w:pStyle w:val="a3"/>
        <w:widowControl/>
        <w:numPr>
          <w:ilvl w:val="3"/>
          <w:numId w:val="1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EC0DF0">
        <w:rPr>
          <w:rFonts w:eastAsia="Calibri"/>
          <w:color w:val="auto"/>
          <w:sz w:val="24"/>
          <w:szCs w:val="24"/>
        </w:rPr>
        <w:t xml:space="preserve">Своевременное выявление и оказание помощи детям, имеющим речевые нарушения  (Система альтернативной коммуникации с помощью карточек  </w:t>
      </w:r>
      <w:r w:rsidRPr="00EC0DF0">
        <w:rPr>
          <w:rFonts w:eastAsia="Calibri"/>
          <w:color w:val="auto"/>
          <w:sz w:val="24"/>
          <w:szCs w:val="24"/>
          <w:lang w:val="en-US"/>
        </w:rPr>
        <w:t>PECS</w:t>
      </w:r>
      <w:r w:rsidRPr="00EC0DF0">
        <w:rPr>
          <w:rFonts w:eastAsia="Calibri"/>
          <w:color w:val="auto"/>
          <w:sz w:val="24"/>
          <w:szCs w:val="24"/>
        </w:rPr>
        <w:t xml:space="preserve">, </w:t>
      </w:r>
      <w:proofErr w:type="spellStart"/>
      <w:r w:rsidRPr="00EC0DF0">
        <w:rPr>
          <w:rFonts w:eastAsia="Calibri"/>
          <w:color w:val="auto"/>
          <w:sz w:val="24"/>
          <w:szCs w:val="24"/>
        </w:rPr>
        <w:t>Леб</w:t>
      </w:r>
      <w:proofErr w:type="spellEnd"/>
      <w:r w:rsidRPr="00EC0DF0">
        <w:rPr>
          <w:rFonts w:eastAsia="Calibri"/>
          <w:color w:val="auto"/>
          <w:sz w:val="24"/>
          <w:szCs w:val="24"/>
        </w:rPr>
        <w:t xml:space="preserve"> система, Жесты) и  оказание помощи детям   с нежелательными формами поведения (методы Прикладного анализа поведения). </w:t>
      </w:r>
    </w:p>
    <w:p w:rsidR="00482BC2" w:rsidRPr="00EC0DF0" w:rsidRDefault="00482BC2" w:rsidP="00482BC2">
      <w:pPr>
        <w:pStyle w:val="a3"/>
        <w:widowControl/>
        <w:numPr>
          <w:ilvl w:val="3"/>
          <w:numId w:val="13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EC0DF0">
        <w:rPr>
          <w:rFonts w:eastAsia="Calibri"/>
          <w:color w:val="auto"/>
          <w:sz w:val="24"/>
          <w:szCs w:val="24"/>
        </w:rPr>
        <w:t>Оказания помощи детям  с нарушениями письма  и чтения (эффективные методы коррекции</w:t>
      </w:r>
      <w:r w:rsidRPr="00EC0DF0">
        <w:rPr>
          <w:color w:val="auto"/>
          <w:sz w:val="24"/>
          <w:szCs w:val="24"/>
        </w:rPr>
        <w:t>: обогащение словарного запаса; работа над правильным произношением слов; запоминание грамматических норм; упражнения для улучшения слухового и пространственного восприятия; занятия, побуждающие к анализу определённых явлений, грамматических форм; письменные упражнения</w:t>
      </w:r>
      <w:proofErr w:type="gramStart"/>
      <w:r w:rsidRPr="00EC0DF0">
        <w:rPr>
          <w:color w:val="auto"/>
          <w:sz w:val="24"/>
          <w:szCs w:val="24"/>
        </w:rPr>
        <w:t>.</w:t>
      </w:r>
      <w:proofErr w:type="gramEnd"/>
      <w:r w:rsidRPr="00EC0DF0">
        <w:rPr>
          <w:color w:val="auto"/>
          <w:sz w:val="24"/>
          <w:szCs w:val="24"/>
        </w:rPr>
        <w:t xml:space="preserve"> </w:t>
      </w:r>
      <w:proofErr w:type="gramStart"/>
      <w:r w:rsidRPr="00EC0DF0">
        <w:rPr>
          <w:color w:val="auto"/>
          <w:sz w:val="24"/>
          <w:szCs w:val="24"/>
        </w:rPr>
        <w:t>р</w:t>
      </w:r>
      <w:proofErr w:type="gramEnd"/>
      <w:r w:rsidRPr="00EC0DF0">
        <w:rPr>
          <w:color w:val="auto"/>
          <w:sz w:val="24"/>
          <w:szCs w:val="24"/>
        </w:rPr>
        <w:t xml:space="preserve">еабилитационное лечение:  логопедический массаж), </w:t>
      </w:r>
      <w:proofErr w:type="spellStart"/>
      <w:r w:rsidRPr="00EC0DF0">
        <w:rPr>
          <w:color w:val="auto"/>
          <w:sz w:val="24"/>
          <w:szCs w:val="24"/>
        </w:rPr>
        <w:t>речедвигательная</w:t>
      </w:r>
      <w:proofErr w:type="spellEnd"/>
      <w:r w:rsidRPr="00EC0DF0">
        <w:rPr>
          <w:color w:val="auto"/>
          <w:sz w:val="24"/>
          <w:szCs w:val="24"/>
        </w:rPr>
        <w:t xml:space="preserve"> гимнастика.</w:t>
      </w:r>
    </w:p>
    <w:p w:rsidR="0014469E" w:rsidRDefault="00482BC2" w:rsidP="00482BC2">
      <w:pPr>
        <w:ind w:firstLine="709"/>
        <w:rPr>
          <w:b/>
          <w:sz w:val="24"/>
          <w:szCs w:val="24"/>
        </w:rPr>
      </w:pPr>
      <w:r w:rsidRPr="00EC0DF0">
        <w:rPr>
          <w:rFonts w:eastAsia="Calibri"/>
          <w:color w:val="auto"/>
          <w:sz w:val="24"/>
          <w:szCs w:val="24"/>
        </w:rPr>
        <w:t>Участие родителей на занятиях</w:t>
      </w:r>
    </w:p>
    <w:tbl>
      <w:tblPr>
        <w:tblStyle w:val="aa"/>
        <w:tblpPr w:leftFromText="180" w:rightFromText="180" w:vertAnchor="text" w:horzAnchor="margin" w:tblpY="285"/>
        <w:tblW w:w="8897" w:type="dxa"/>
        <w:tblLayout w:type="fixed"/>
        <w:tblLook w:val="04A0"/>
      </w:tblPr>
      <w:tblGrid>
        <w:gridCol w:w="2230"/>
        <w:gridCol w:w="1139"/>
        <w:gridCol w:w="1417"/>
        <w:gridCol w:w="992"/>
        <w:gridCol w:w="1134"/>
        <w:gridCol w:w="993"/>
        <w:gridCol w:w="992"/>
      </w:tblGrid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За отчётный период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июнь</w:t>
            </w: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Коррекционную помощь получили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10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9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9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7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5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 детей</w:t>
            </w:r>
          </w:p>
        </w:tc>
      </w:tr>
      <w:tr w:rsidR="00482BC2" w:rsidRPr="00482BC2" w:rsidTr="00106C4C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482BC2">
              <w:rPr>
                <w:color w:val="auto"/>
                <w:sz w:val="24"/>
                <w:szCs w:val="24"/>
              </w:rPr>
              <w:t>Направления  работы</w:t>
            </w: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Первичный приём (диагностика)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0</w:t>
            </w: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Повторный приём (наблюдение  в динамике)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482BC2">
              <w:rPr>
                <w:color w:val="auto"/>
                <w:sz w:val="24"/>
                <w:szCs w:val="24"/>
              </w:rPr>
              <w:t>1</w:t>
            </w: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lastRenderedPageBreak/>
              <w:t>Коррекционное занятие  в индивидуальном режиме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2</w:t>
            </w: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Коррекционная работа  в групповом режиме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0</w:t>
            </w: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Работа  с родителями 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(беседа,  обучающий семинар  и  рекомендации)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10 (родительский клуб)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6 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(обучающий тренинг)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10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семинар  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« меняем не ребёнка, а его поведение»)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4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Семинар «Вербальное поведение»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6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Рекомендации  для работы  в условиях дома 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5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 xml:space="preserve">  Рекомендации  для работы  в условиях дома </w:t>
            </w:r>
          </w:p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82BC2" w:rsidRPr="00482BC2" w:rsidTr="00106C4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482BC2">
              <w:rPr>
                <w:color w:val="auto"/>
                <w:sz w:val="24"/>
                <w:szCs w:val="24"/>
                <w:u w:val="single"/>
              </w:rPr>
              <w:t xml:space="preserve">Завершили коррекционные занятия за данный период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2" w:rsidRPr="00482BC2" w:rsidRDefault="00482BC2" w:rsidP="00106C4C">
            <w:pPr>
              <w:spacing w:after="105"/>
              <w:jc w:val="both"/>
              <w:rPr>
                <w:color w:val="auto"/>
                <w:sz w:val="24"/>
                <w:szCs w:val="24"/>
              </w:rPr>
            </w:pPr>
            <w:r w:rsidRPr="00482BC2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14469E" w:rsidRDefault="0014469E" w:rsidP="000C3692">
      <w:pPr>
        <w:ind w:firstLine="709"/>
        <w:rPr>
          <w:b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Default="00482BC2" w:rsidP="0014469E">
      <w:pPr>
        <w:pStyle w:val="ab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Pr="00482BC2" w:rsidRDefault="00482BC2" w:rsidP="00482BC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82BC2">
        <w:rPr>
          <w:b/>
          <w:sz w:val="24"/>
          <w:szCs w:val="24"/>
        </w:rPr>
        <w:t xml:space="preserve">Содержание работы:  </w:t>
      </w:r>
    </w:p>
    <w:p w:rsidR="00482BC2" w:rsidRPr="00482BC2" w:rsidRDefault="00482BC2" w:rsidP="00482BC2">
      <w:pPr>
        <w:widowControl/>
        <w:numPr>
          <w:ilvl w:val="0"/>
          <w:numId w:val="14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482BC2">
        <w:rPr>
          <w:sz w:val="24"/>
          <w:szCs w:val="24"/>
        </w:rPr>
        <w:t xml:space="preserve">Индивидуальные занятия были направлены на развитие самостоятельной связной речи, произвольной памяти  и внимания, обогащения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операций; </w:t>
      </w:r>
      <w:r w:rsidRPr="00482BC2">
        <w:rPr>
          <w:color w:val="00000A"/>
          <w:sz w:val="24"/>
          <w:szCs w:val="24"/>
          <w:shd w:val="clear" w:color="auto" w:fill="FFFFFF"/>
        </w:rPr>
        <w:t>устранение нарушений звукопроизношения, развитие фонематических процессов, лексики, грамматики, связной речи, неречевых функций.</w:t>
      </w:r>
      <w:proofErr w:type="gramEnd"/>
    </w:p>
    <w:p w:rsidR="00482BC2" w:rsidRPr="00482BC2" w:rsidRDefault="00482BC2" w:rsidP="00482BC2">
      <w:pPr>
        <w:widowControl/>
        <w:numPr>
          <w:ilvl w:val="0"/>
          <w:numId w:val="1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В работе с  </w:t>
      </w:r>
      <w:proofErr w:type="spellStart"/>
      <w:r w:rsidRPr="00482BC2">
        <w:rPr>
          <w:sz w:val="24"/>
          <w:szCs w:val="24"/>
        </w:rPr>
        <w:t>безречевыми</w:t>
      </w:r>
      <w:proofErr w:type="spellEnd"/>
      <w:r w:rsidRPr="00482BC2">
        <w:rPr>
          <w:sz w:val="24"/>
          <w:szCs w:val="24"/>
        </w:rPr>
        <w:t xml:space="preserve">  детьми была использована система альтернативной  коммуникации  с помощью карточек (</w:t>
      </w:r>
      <w:r w:rsidRPr="00482BC2">
        <w:rPr>
          <w:sz w:val="24"/>
          <w:szCs w:val="24"/>
          <w:lang w:val="en-US"/>
        </w:rPr>
        <w:t>PECS</w:t>
      </w:r>
      <w:r w:rsidRPr="00482BC2">
        <w:rPr>
          <w:sz w:val="24"/>
          <w:szCs w:val="24"/>
        </w:rPr>
        <w:t xml:space="preserve">; Обучение жестам; Знаковая </w:t>
      </w:r>
      <w:proofErr w:type="gramStart"/>
      <w:r w:rsidRPr="00482BC2">
        <w:rPr>
          <w:sz w:val="24"/>
          <w:szCs w:val="24"/>
        </w:rPr>
        <w:t>–</w:t>
      </w:r>
      <w:proofErr w:type="spellStart"/>
      <w:r w:rsidRPr="00482BC2">
        <w:rPr>
          <w:sz w:val="24"/>
          <w:szCs w:val="24"/>
        </w:rPr>
        <w:t>Л</w:t>
      </w:r>
      <w:proofErr w:type="gramEnd"/>
      <w:r w:rsidRPr="00482BC2">
        <w:rPr>
          <w:sz w:val="24"/>
          <w:szCs w:val="24"/>
        </w:rPr>
        <w:t>еб</w:t>
      </w:r>
      <w:proofErr w:type="spellEnd"/>
      <w:r w:rsidRPr="00482BC2">
        <w:rPr>
          <w:sz w:val="24"/>
          <w:szCs w:val="24"/>
        </w:rPr>
        <w:t xml:space="preserve"> система).  </w:t>
      </w:r>
    </w:p>
    <w:p w:rsidR="00482BC2" w:rsidRPr="00482BC2" w:rsidRDefault="00482BC2" w:rsidP="00482BC2">
      <w:pPr>
        <w:shd w:val="clear" w:color="auto" w:fill="FFFFFF"/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Все занятия проводились на основании проведённой предварительно диагностики и в соответствии разработанного индивидуального коррекционного плана работы.</w:t>
      </w:r>
    </w:p>
    <w:p w:rsidR="0014469E" w:rsidRPr="0014469E" w:rsidRDefault="00482BC2" w:rsidP="0014469E">
      <w:pPr>
        <w:pStyle w:val="ab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14469E" w:rsidRPr="0014469E">
        <w:rPr>
          <w:rFonts w:ascii="Times New Roman" w:hAnsi="Times New Roman" w:cs="Times New Roman"/>
          <w:b/>
          <w:bCs/>
          <w:sz w:val="24"/>
          <w:szCs w:val="24"/>
        </w:rPr>
        <w:t>Интервизии</w:t>
      </w:r>
      <w:proofErr w:type="spellEnd"/>
      <w:r w:rsidR="0014469E"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469E" w:rsidRPr="0014469E">
        <w:rPr>
          <w:rFonts w:ascii="Times New Roman" w:hAnsi="Times New Roman" w:cs="Times New Roman"/>
          <w:b/>
          <w:bCs/>
          <w:sz w:val="24"/>
          <w:szCs w:val="24"/>
        </w:rPr>
        <w:t>команднои</w:t>
      </w:r>
      <w:proofErr w:type="spellEnd"/>
      <w:r w:rsidR="0014469E"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̆ работы: </w:t>
      </w:r>
    </w:p>
    <w:p w:rsidR="0014469E" w:rsidRDefault="0014469E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69E">
        <w:rPr>
          <w:rFonts w:ascii="Times New Roman" w:hAnsi="Times New Roman" w:cs="Times New Roman"/>
          <w:sz w:val="24"/>
          <w:szCs w:val="24"/>
        </w:rPr>
        <w:t xml:space="preserve">В течение  2018 года </w:t>
      </w:r>
      <w:proofErr w:type="gramStart"/>
      <w:r w:rsidRPr="0014469E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14469E">
        <w:rPr>
          <w:rFonts w:ascii="Times New Roman" w:hAnsi="Times New Roman" w:cs="Times New Roman"/>
          <w:sz w:val="24"/>
          <w:szCs w:val="24"/>
        </w:rPr>
        <w:t xml:space="preserve"> многочисленные совместные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детским психологом и</w:t>
      </w:r>
      <w:r w:rsidR="00907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B17"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интервизиях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 обсуждались трудности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совместнои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психо-коррекционнои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 с детьми. Основные цели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̆: формирование общего комплексного взгляда на уровень и особенности развития ребенка, выработка общего плана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коррекционнои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̆ работы </w:t>
      </w:r>
      <w:proofErr w:type="spellStart"/>
      <w:r w:rsidRPr="0014469E">
        <w:rPr>
          <w:rFonts w:ascii="Times New Roman" w:hAnsi="Times New Roman" w:cs="Times New Roman"/>
          <w:sz w:val="24"/>
          <w:szCs w:val="24"/>
        </w:rPr>
        <w:t>нейропсихолога</w:t>
      </w:r>
      <w:proofErr w:type="spellEnd"/>
      <w:r w:rsidRPr="0014469E">
        <w:rPr>
          <w:rFonts w:ascii="Times New Roman" w:hAnsi="Times New Roman" w:cs="Times New Roman"/>
          <w:sz w:val="24"/>
          <w:szCs w:val="24"/>
        </w:rPr>
        <w:t xml:space="preserve">,  детского психолога и логопеда. </w:t>
      </w:r>
    </w:p>
    <w:p w:rsidR="00482BC2" w:rsidRPr="0014469E" w:rsidRDefault="00482BC2" w:rsidP="00482BC2">
      <w:pPr>
        <w:pStyle w:val="ab"/>
        <w:ind w:firstLine="709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14469E">
        <w:rPr>
          <w:rFonts w:ascii="Times New Roman" w:hAnsi="Times New Roman" w:cs="Times New Roman"/>
          <w:b/>
          <w:bCs/>
          <w:sz w:val="24"/>
          <w:szCs w:val="24"/>
        </w:rPr>
        <w:t xml:space="preserve">КЕЙСЫ: </w:t>
      </w:r>
    </w:p>
    <w:p w:rsidR="00482BC2" w:rsidRPr="00482BC2" w:rsidRDefault="00482BC2" w:rsidP="00482BC2">
      <w:pPr>
        <w:ind w:firstLine="709"/>
        <w:jc w:val="both"/>
        <w:rPr>
          <w:b/>
          <w:sz w:val="24"/>
          <w:szCs w:val="24"/>
        </w:rPr>
      </w:pPr>
      <w:r w:rsidRPr="00482BC2">
        <w:rPr>
          <w:b/>
          <w:sz w:val="24"/>
          <w:szCs w:val="24"/>
        </w:rPr>
        <w:t>Кейс №1.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С января по июнь была проведена коррекционная работа   с девочкой  5 лет  (Аутизм)  и с семьёй.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 На первой консультативной встрече было проведено тестирование по вехам развития ребёнка (оценка навыков  и составление программы) и   были намечены планы работы на период коррекционной работы. 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А также была предложена   в данный учебный период работа   с ребёнком  в групповом и индивидуальном режиме  с  обязательным участием родителей.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  <w:u w:val="single"/>
        </w:rPr>
        <w:lastRenderedPageBreak/>
        <w:t xml:space="preserve">Сильные стороны: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Девочка М готова сотрудничать </w:t>
      </w:r>
      <w:proofErr w:type="gramStart"/>
      <w:r w:rsidRPr="00482BC2">
        <w:rPr>
          <w:sz w:val="24"/>
          <w:szCs w:val="24"/>
        </w:rPr>
        <w:t>со</w:t>
      </w:r>
      <w:proofErr w:type="gramEnd"/>
      <w:r w:rsidRPr="00482BC2">
        <w:rPr>
          <w:sz w:val="24"/>
          <w:szCs w:val="24"/>
        </w:rPr>
        <w:t xml:space="preserve"> взрослым, повторять за взрослым звуки и слова, выполнять требования взрослых. Девочка М хорошо умеет повторять звуки и может много сделать с помощью взрослого. Девочка М работоспособна, доводит дело до конца с помощью взрослого.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  <w:u w:val="single"/>
        </w:rPr>
        <w:t xml:space="preserve">Трудности: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Все описанные выше навыки М очень трудно самостоятельно использовать в жизни, по следующим причинам: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- замедленный физиологический темп деятельности (М реагирует на большинство стимулов с задержкой, выполняет действия медленно);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- пониженный физиологический тонус тела, недостаточные ощущения от собственного тела, в том числе лица и артикуляционного аппарата.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- </w:t>
      </w:r>
      <w:proofErr w:type="gramStart"/>
      <w:r w:rsidRPr="00482BC2">
        <w:rPr>
          <w:sz w:val="24"/>
          <w:szCs w:val="24"/>
        </w:rPr>
        <w:t>зрительные</w:t>
      </w:r>
      <w:proofErr w:type="gramEnd"/>
      <w:r w:rsidRPr="00482BC2">
        <w:rPr>
          <w:sz w:val="24"/>
          <w:szCs w:val="24"/>
        </w:rPr>
        <w:t xml:space="preserve"> сенсорные стимуляции;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- зависимость от подсказок (М ждёт помощи и направления от взрослого в любой ситуации);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proofErr w:type="gramStart"/>
      <w:r w:rsidRPr="00482BC2">
        <w:rPr>
          <w:sz w:val="24"/>
          <w:szCs w:val="24"/>
        </w:rPr>
        <w:t xml:space="preserve">- недостаточная инициатива (Маша послушная, но собственной мотивация для взаимодействия у неё не хватает). </w:t>
      </w:r>
      <w:proofErr w:type="gramEnd"/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  <w:u w:val="single"/>
        </w:rPr>
        <w:t xml:space="preserve">Рекомендации: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Вышеописанные трудности требуют не столько работы с М, сколько обучение взрослых поэтапной работе с М: </w:t>
      </w:r>
    </w:p>
    <w:p w:rsidR="00482BC2" w:rsidRPr="00482BC2" w:rsidRDefault="00482BC2" w:rsidP="00482BC2">
      <w:pPr>
        <w:widowControl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Умение находиться рядом с ребёнком, не навязывая своих желаний или помощи («куда ребёнок – туда и я»);</w:t>
      </w:r>
    </w:p>
    <w:p w:rsidR="00482BC2" w:rsidRPr="00482BC2" w:rsidRDefault="00482BC2" w:rsidP="00482BC2">
      <w:pPr>
        <w:widowControl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Умение быть вместе с ребёнком (совместное взаимодействия, действия по очереди; эмоциональное подкрепление самостоятельных действий ребёнка);</w:t>
      </w:r>
    </w:p>
    <w:p w:rsidR="00482BC2" w:rsidRPr="00482BC2" w:rsidRDefault="00482BC2" w:rsidP="00482BC2">
      <w:pPr>
        <w:widowControl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Умение быть учителем своему ребёнку (предъявлять требования, помогать ребёнку их выполнить и постоянно уменьшать уровень своей помощи, доводя реакции </w:t>
      </w:r>
      <w:proofErr w:type="gramStart"/>
      <w:r w:rsidRPr="00482BC2">
        <w:rPr>
          <w:sz w:val="24"/>
          <w:szCs w:val="24"/>
        </w:rPr>
        <w:t>до</w:t>
      </w:r>
      <w:proofErr w:type="gramEnd"/>
      <w:r w:rsidRPr="00482BC2">
        <w:rPr>
          <w:sz w:val="24"/>
          <w:szCs w:val="24"/>
        </w:rPr>
        <w:t xml:space="preserve"> самостоятельных).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 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Чем можно заняться летом: </w:t>
      </w:r>
    </w:p>
    <w:p w:rsidR="00482BC2" w:rsidRPr="00482BC2" w:rsidRDefault="00482BC2" w:rsidP="00482BC2">
      <w:pPr>
        <w:widowControl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482BC2">
        <w:rPr>
          <w:sz w:val="24"/>
          <w:szCs w:val="24"/>
        </w:rPr>
        <w:t>Разнообразная сенсорная стимуляция (пеленание (по аналогии с упражнением на занятии – прикоснуться отпустить; завернуть в пелёнку, ослабить); игрушки под майкой, предметы в кармане (разной фактуры, веса, размера; цель: вызвать интерес, желание исправить, что-то поправить, потрогать), полосы препятствий (из мягких предметов, подушек, игрушек, занавесок); стимуляция рук, ступней, лица различим фактурами (лед, горячее, шершавое, липкое, гладкое, пена, крем, песок и так далее))</w:t>
      </w:r>
      <w:proofErr w:type="gramEnd"/>
    </w:p>
    <w:p w:rsidR="00482BC2" w:rsidRPr="00482BC2" w:rsidRDefault="00482BC2" w:rsidP="00482BC2">
      <w:pPr>
        <w:widowControl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Физическая нагрузка (длинные прогулки, полосы препятствий, </w:t>
      </w:r>
      <w:proofErr w:type="spellStart"/>
      <w:r w:rsidRPr="00482BC2">
        <w:rPr>
          <w:sz w:val="24"/>
          <w:szCs w:val="24"/>
        </w:rPr>
        <w:t>лазалки</w:t>
      </w:r>
      <w:proofErr w:type="spellEnd"/>
      <w:r w:rsidRPr="00482BC2">
        <w:rPr>
          <w:sz w:val="24"/>
          <w:szCs w:val="24"/>
        </w:rPr>
        <w:t xml:space="preserve"> и пр.)</w:t>
      </w:r>
    </w:p>
    <w:p w:rsidR="00482BC2" w:rsidRPr="00482BC2" w:rsidRDefault="00482BC2" w:rsidP="00482BC2">
      <w:pPr>
        <w:widowControl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Работать по программе (</w:t>
      </w:r>
      <w:proofErr w:type="gramStart"/>
      <w:r w:rsidRPr="00482BC2">
        <w:rPr>
          <w:sz w:val="24"/>
          <w:szCs w:val="24"/>
        </w:rPr>
        <w:t>составленная</w:t>
      </w:r>
      <w:proofErr w:type="gramEnd"/>
      <w:r w:rsidRPr="00482BC2">
        <w:rPr>
          <w:sz w:val="24"/>
          <w:szCs w:val="24"/>
        </w:rPr>
        <w:t xml:space="preserve"> для М дефектологом).</w:t>
      </w:r>
    </w:p>
    <w:p w:rsidR="00482BC2" w:rsidRPr="00482BC2" w:rsidRDefault="00482BC2" w:rsidP="00482BC2">
      <w:pPr>
        <w:ind w:firstLine="709"/>
        <w:jc w:val="both"/>
        <w:rPr>
          <w:b/>
          <w:sz w:val="24"/>
          <w:szCs w:val="24"/>
        </w:rPr>
      </w:pPr>
      <w:r w:rsidRPr="00482BC2">
        <w:rPr>
          <w:b/>
          <w:sz w:val="24"/>
          <w:szCs w:val="24"/>
        </w:rPr>
        <w:t>Кейс№2.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Рекомендации по коррекции поведения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Ученик 1 класса:  Ваня </w:t>
      </w:r>
      <w:proofErr w:type="gramStart"/>
      <w:r w:rsidRPr="00482BC2">
        <w:rPr>
          <w:sz w:val="24"/>
          <w:szCs w:val="24"/>
        </w:rPr>
        <w:t xml:space="preserve">( </w:t>
      </w:r>
      <w:proofErr w:type="gramEnd"/>
      <w:r w:rsidRPr="00482BC2">
        <w:rPr>
          <w:sz w:val="24"/>
          <w:szCs w:val="24"/>
        </w:rPr>
        <w:t>РАС).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Рекомендации составлены на основе наблюдения за поведением ребёнка  в условиях коррекционных  занятий и беседы с мамой.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Со слов мамы, в школе Ваня может вести себя агрессивно – кричать, ругаться, разбрасывать мебель. Такое поведение является недопустимым и опасным для других детей.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Основные трудности: </w:t>
      </w:r>
    </w:p>
    <w:p w:rsidR="00482BC2" w:rsidRPr="00482BC2" w:rsidRDefault="00482BC2" w:rsidP="00482BC2">
      <w:pPr>
        <w:pStyle w:val="a3"/>
        <w:widowControl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Освоение норм и правил поведения. Если Ваня знает правило, он может применить его в неподходящей ситуации. Гибко подстраивать своё поведение под ситуацию Вани трудно. </w:t>
      </w:r>
    </w:p>
    <w:p w:rsidR="00482BC2" w:rsidRPr="00482BC2" w:rsidRDefault="00482BC2" w:rsidP="00482BC2">
      <w:pPr>
        <w:pStyle w:val="a3"/>
        <w:widowControl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lastRenderedPageBreak/>
        <w:t xml:space="preserve">Понимание точки зрения другого человека. Если Ваня что-то запланировал или у него есть какие-то знание, он скорее будет рассчитывать, что окружающие поймут его намерение или знают то же самое. В связи с этим он затрудняется объяснять своё поведение и задавать вопросы о причинах поступков других людей. </w:t>
      </w:r>
    </w:p>
    <w:p w:rsidR="00482BC2" w:rsidRPr="00482BC2" w:rsidRDefault="00482BC2" w:rsidP="00482BC2">
      <w:pPr>
        <w:pStyle w:val="a3"/>
        <w:widowControl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Резкое реагирование на критику, замечания, неуспех. Ване трудно различать критику, направленную на поведение, от критики, направленной на человека.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Резкие эмоциональные реакции ребёнка, которые могут перерасти в агрессивные действия – ругань, удары, укусы, </w:t>
      </w:r>
      <w:proofErr w:type="gramStart"/>
      <w:r w:rsidRPr="00482BC2">
        <w:rPr>
          <w:sz w:val="24"/>
          <w:szCs w:val="24"/>
        </w:rPr>
        <w:t>ломание</w:t>
      </w:r>
      <w:proofErr w:type="gramEnd"/>
      <w:r w:rsidRPr="00482BC2">
        <w:rPr>
          <w:sz w:val="24"/>
          <w:szCs w:val="24"/>
        </w:rPr>
        <w:t xml:space="preserve"> вещей – связаны с некоторыми ситуациями: </w:t>
      </w:r>
    </w:p>
    <w:p w:rsidR="00482BC2" w:rsidRPr="00482BC2" w:rsidRDefault="00482BC2" w:rsidP="00482BC2">
      <w:pPr>
        <w:pStyle w:val="a3"/>
        <w:widowControl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Что-то идёт не так, как Ваня планирует или как он рассчитывает, что должно идти. </w:t>
      </w:r>
    </w:p>
    <w:p w:rsidR="00482BC2" w:rsidRPr="00482BC2" w:rsidRDefault="00482BC2" w:rsidP="00482BC2">
      <w:pPr>
        <w:pStyle w:val="a3"/>
        <w:widowControl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Ваня что-то хочет получить и это недоступно. </w:t>
      </w:r>
    </w:p>
    <w:p w:rsidR="00482BC2" w:rsidRPr="00482BC2" w:rsidRDefault="00482BC2" w:rsidP="00482BC2">
      <w:pPr>
        <w:pStyle w:val="a3"/>
        <w:widowControl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Ваня получает замечание. 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Что можно сделать: </w:t>
      </w:r>
    </w:p>
    <w:p w:rsidR="00482BC2" w:rsidRPr="00482BC2" w:rsidRDefault="00482BC2" w:rsidP="00482BC2">
      <w:pPr>
        <w:pStyle w:val="a3"/>
        <w:widowControl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Часто использовать поощрения и похвалу. Уделить внимание ребенку и выразить радость и признание по поводу его ХОРОШЕГО поведения. Важно обратить внимание на конкретное достижение ребенка (ровная спина, красивая улыбка, красиво написанная буква и так далее). </w:t>
      </w:r>
    </w:p>
    <w:p w:rsidR="00482BC2" w:rsidRPr="00482BC2" w:rsidRDefault="00482BC2" w:rsidP="00482BC2">
      <w:pPr>
        <w:pStyle w:val="a3"/>
        <w:widowControl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Воздержаться от замечаний, и при необходимости исправить какое-либо поведение, использовать позитивные формулировки: говорить о том, что конкретно следует СДЕЛАТЬ, а не о том, чего делать не следует (например, </w:t>
      </w:r>
      <w:proofErr w:type="gramStart"/>
      <w:r w:rsidRPr="00482BC2">
        <w:rPr>
          <w:color w:val="auto"/>
          <w:sz w:val="24"/>
          <w:szCs w:val="24"/>
        </w:rPr>
        <w:t>вместо</w:t>
      </w:r>
      <w:proofErr w:type="gramEnd"/>
      <w:r w:rsidRPr="00482BC2">
        <w:rPr>
          <w:color w:val="auto"/>
          <w:sz w:val="24"/>
          <w:szCs w:val="24"/>
        </w:rPr>
        <w:t xml:space="preserve"> «прекрати вертеться» сказать «</w:t>
      </w:r>
      <w:proofErr w:type="gramStart"/>
      <w:r w:rsidRPr="00482BC2">
        <w:rPr>
          <w:color w:val="auto"/>
          <w:sz w:val="24"/>
          <w:szCs w:val="24"/>
        </w:rPr>
        <w:t>на</w:t>
      </w:r>
      <w:proofErr w:type="gramEnd"/>
      <w:r w:rsidRPr="00482BC2">
        <w:rPr>
          <w:color w:val="auto"/>
          <w:sz w:val="24"/>
          <w:szCs w:val="24"/>
        </w:rPr>
        <w:t xml:space="preserve"> уроке принято сидеть ровно», похвалить другого ребенка за приемлемое поведение)</w:t>
      </w:r>
    </w:p>
    <w:p w:rsidR="00482BC2" w:rsidRPr="00482BC2" w:rsidRDefault="00482BC2" w:rsidP="00482BC2">
      <w:pPr>
        <w:pStyle w:val="a3"/>
        <w:widowControl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>В случае</w:t>
      </w:r>
      <w:proofErr w:type="gramStart"/>
      <w:r w:rsidRPr="00482BC2">
        <w:rPr>
          <w:color w:val="auto"/>
          <w:sz w:val="24"/>
          <w:szCs w:val="24"/>
        </w:rPr>
        <w:t>,</w:t>
      </w:r>
      <w:proofErr w:type="gramEnd"/>
      <w:r w:rsidRPr="00482BC2">
        <w:rPr>
          <w:color w:val="auto"/>
          <w:sz w:val="24"/>
          <w:szCs w:val="24"/>
        </w:rPr>
        <w:t xml:space="preserve"> если Ваня ведет себя необычным способом, нарушает какое-то правило, важно выяснить, ПОЧЕМУ Ваня это делает. НЕ СЛЕДУЕТ запрещать или пресекать это поведение, поскольку </w:t>
      </w:r>
      <w:proofErr w:type="gramStart"/>
      <w:r w:rsidRPr="00482BC2">
        <w:rPr>
          <w:color w:val="auto"/>
          <w:sz w:val="24"/>
          <w:szCs w:val="24"/>
        </w:rPr>
        <w:t>это</w:t>
      </w:r>
      <w:proofErr w:type="gramEnd"/>
      <w:r w:rsidRPr="00482BC2">
        <w:rPr>
          <w:color w:val="auto"/>
          <w:sz w:val="24"/>
          <w:szCs w:val="24"/>
        </w:rPr>
        <w:t xml:space="preserve"> скорее всего приведет к более опасному поведению. Что можно сделать: СПРОСИТЬ у ребенка, что он делает; ВЫСЛУШАТЬ, постараться ПОНЯТЬ. Понимая, что хочет ребенок, следует предложить приемлемую альтернативу для получения желаемого. А также описать возможные последствия нарушения правил. </w:t>
      </w:r>
    </w:p>
    <w:p w:rsidR="00482BC2" w:rsidRPr="00482BC2" w:rsidRDefault="00482BC2" w:rsidP="00482BC2">
      <w:pPr>
        <w:pStyle w:val="a3"/>
        <w:widowControl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Если опасное проблематичное поведение начало происходить, важно в этот момент минимизировать внимание к ребенку: постараться ничего не говорить, не смотреть в лицо ребенка, не прикасаться к ребенку. В первую очередь позаботиться о физической безопасности – вывести других детей из класса или вывести Ваню  в отдельное помещение. </w:t>
      </w:r>
    </w:p>
    <w:p w:rsidR="00482BC2" w:rsidRPr="00482BC2" w:rsidRDefault="00482BC2" w:rsidP="00482BC2">
      <w:pPr>
        <w:pStyle w:val="a3"/>
        <w:widowControl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>Однако</w:t>
      </w:r>
      <w:proofErr w:type="gramStart"/>
      <w:r w:rsidRPr="00482BC2">
        <w:rPr>
          <w:color w:val="auto"/>
          <w:sz w:val="24"/>
          <w:szCs w:val="24"/>
        </w:rPr>
        <w:t>,</w:t>
      </w:r>
      <w:proofErr w:type="gramEnd"/>
      <w:r w:rsidRPr="00482BC2">
        <w:rPr>
          <w:color w:val="auto"/>
          <w:sz w:val="24"/>
          <w:szCs w:val="24"/>
        </w:rPr>
        <w:t xml:space="preserve"> основные усилия нужно направить на то, чтобы поведение НЕ ПРОИСХОДИЛО. Для этого в первую очередь нужно вести подробный анализ всех случаев, когда происходило проблематичное поведение, чтобы определить триггеры (пусковые факторы) а также предвестники проблематичного поведения (по каким признакам можно определить, что Ваня вот-вот «взорвется»?). Отдельно, в ситуации, когда Ваня спокоен, обсудить с ним, как помочь ему успокоиться и что вы будете делать, если замечаете, что он на грани «взрыва». Выслушать самого ребенка, какие способы предложит он. Договориться о том, что и как кто будет делать, как вы его предупредите о том, что надо успокоиться. Например, вы будете направлять его в определенное место – отдельное помещение или место в конце класса, где он может посидеть, сделать дыхательное упражнение и вернуться к работе, когда успокоится. </w:t>
      </w:r>
    </w:p>
    <w:p w:rsidR="00482BC2" w:rsidRPr="00482BC2" w:rsidRDefault="00482BC2" w:rsidP="00482BC2">
      <w:pPr>
        <w:pStyle w:val="a3"/>
        <w:widowControl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Вести записи обо всех ситуациях, в которых у Вани возникают затруднения, чтобы отдельно проработать с ним варианты приемлемого поведения в каждой из них. Форма для записи прилагается. Если понадобится помощь в анализе данных, буду рада помочь. Подробнее узнать про </w:t>
      </w:r>
      <w:proofErr w:type="gramStart"/>
      <w:r w:rsidRPr="00482BC2">
        <w:rPr>
          <w:color w:val="auto"/>
          <w:sz w:val="24"/>
          <w:szCs w:val="24"/>
        </w:rPr>
        <w:t>функциональный анализ поведения и методы коррекции можно обратившись</w:t>
      </w:r>
      <w:proofErr w:type="gramEnd"/>
      <w:r w:rsidRPr="00482BC2">
        <w:rPr>
          <w:color w:val="auto"/>
          <w:sz w:val="24"/>
          <w:szCs w:val="24"/>
        </w:rPr>
        <w:t xml:space="preserve"> к источникам:  </w:t>
      </w:r>
      <w:hyperlink r:id="rId7" w:history="1">
        <w:r w:rsidRPr="00482BC2">
          <w:rPr>
            <w:rStyle w:val="ac"/>
            <w:color w:val="auto"/>
            <w:sz w:val="24"/>
            <w:szCs w:val="24"/>
          </w:rPr>
          <w:t>http://autism-aba.blogspot.ru/2014/01/supporting-positive-behaviour.html</w:t>
        </w:r>
      </w:hyperlink>
      <w:r w:rsidRPr="00482BC2">
        <w:rPr>
          <w:color w:val="auto"/>
          <w:sz w:val="24"/>
          <w:szCs w:val="24"/>
        </w:rPr>
        <w:t xml:space="preserve"> и др.</w:t>
      </w:r>
    </w:p>
    <w:p w:rsidR="004423FC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Все рекомендации имеют обобщённый характер. Для того</w:t>
      </w:r>
      <w:proofErr w:type="gramStart"/>
      <w:r w:rsidRPr="00482BC2">
        <w:rPr>
          <w:sz w:val="24"/>
          <w:szCs w:val="24"/>
        </w:rPr>
        <w:t>,</w:t>
      </w:r>
      <w:proofErr w:type="gramEnd"/>
      <w:r w:rsidRPr="00482BC2">
        <w:rPr>
          <w:sz w:val="24"/>
          <w:szCs w:val="24"/>
        </w:rPr>
        <w:t xml:space="preserve"> чтобы они были более </w:t>
      </w:r>
      <w:r w:rsidRPr="00482BC2">
        <w:rPr>
          <w:sz w:val="24"/>
          <w:szCs w:val="24"/>
        </w:rPr>
        <w:lastRenderedPageBreak/>
        <w:t xml:space="preserve">конкретными, необходимы данные прямого наблюдения за поведением ребенка.  </w:t>
      </w:r>
    </w:p>
    <w:p w:rsidR="00482BC2" w:rsidRPr="00482BC2" w:rsidRDefault="00482BC2" w:rsidP="00482BC2">
      <w:pPr>
        <w:ind w:firstLine="709"/>
        <w:jc w:val="both"/>
        <w:rPr>
          <w:b/>
          <w:sz w:val="24"/>
          <w:szCs w:val="24"/>
        </w:rPr>
      </w:pPr>
      <w:r w:rsidRPr="00482BC2">
        <w:rPr>
          <w:b/>
          <w:sz w:val="24"/>
          <w:szCs w:val="24"/>
        </w:rPr>
        <w:t>Кейс№3.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Саша – рослый симпатичный подросток. Посещает индивидуальные и </w:t>
      </w:r>
      <w:proofErr w:type="spellStart"/>
      <w:proofErr w:type="gramStart"/>
      <w:r w:rsidRPr="00482BC2">
        <w:rPr>
          <w:sz w:val="24"/>
          <w:szCs w:val="24"/>
        </w:rPr>
        <w:t>мини-групповые</w:t>
      </w:r>
      <w:proofErr w:type="spellEnd"/>
      <w:proofErr w:type="gramEnd"/>
      <w:r w:rsidRPr="00482BC2">
        <w:rPr>
          <w:sz w:val="24"/>
          <w:szCs w:val="24"/>
        </w:rPr>
        <w:t xml:space="preserve"> занятия с участием детей и их родителей.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>Саша понимает обращённую к нему речь, выполняет инструкции взрослых, отвечает на простые вопросы, следует плану занятия. Внимание взрослых очень важно для Саши</w:t>
      </w:r>
      <w:proofErr w:type="gramStart"/>
      <w:r w:rsidRPr="00482BC2">
        <w:rPr>
          <w:sz w:val="24"/>
          <w:szCs w:val="24"/>
        </w:rPr>
        <w:t xml:space="preserve"> ;</w:t>
      </w:r>
      <w:proofErr w:type="gramEnd"/>
      <w:r w:rsidRPr="00482BC2">
        <w:rPr>
          <w:sz w:val="24"/>
          <w:szCs w:val="24"/>
        </w:rPr>
        <w:t xml:space="preserve"> похвала, прикосновение, объятие являются для него значимыми поощрениями. На занятиях в мини-группе Саша обращает внимание на других взрослых и детей, здоровается первый с педагогами и другим подростком – партнёром по занятию, проявляет инициативу для взаимодействия: подходит, прикасается, </w:t>
      </w:r>
      <w:proofErr w:type="gramStart"/>
      <w:r w:rsidRPr="00482BC2">
        <w:rPr>
          <w:sz w:val="24"/>
          <w:szCs w:val="24"/>
        </w:rPr>
        <w:t>смотрит</w:t>
      </w:r>
      <w:proofErr w:type="gramEnd"/>
      <w:r w:rsidRPr="00482BC2">
        <w:rPr>
          <w:sz w:val="24"/>
          <w:szCs w:val="24"/>
        </w:rPr>
        <w:t xml:space="preserve"> как играет другой. Комментирует поведение другого подростка и других взрослых.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Тем не менее, у Саши есть трудности и проблемы в поведении, которые необходимо учитывать при построении работы с ним: </w:t>
      </w:r>
    </w:p>
    <w:p w:rsidR="00482BC2" w:rsidRPr="00482BC2" w:rsidRDefault="00482BC2" w:rsidP="00482BC2">
      <w:pPr>
        <w:pStyle w:val="a3"/>
        <w:widowControl/>
        <w:numPr>
          <w:ilvl w:val="0"/>
          <w:numId w:val="20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Дефицит навыка коммуникации. Саша не всегда сообщает о своем желании или нежелании что-то делать словами; затрудняется сказать о чем-то неприятном или мешающем, попросить о прекращении деятельности. Если что-то хочет, может это просто взять или отнять, в случае если не хочет что-либо делать, может прекратить деятельность, заняться чем-то посторонним, попытаться убежать, отбросить от себя предметы. Также Саша затрудняется приемлемым образом привлекать к себе внимание (не просит обратить на себя внимания, поговорить с ним и т.п.), что может приводить к тому, что для привлечения внимания используются нежелательные и даже опасные формы поведения (убегает на улицу). </w:t>
      </w:r>
    </w:p>
    <w:p w:rsidR="00482BC2" w:rsidRPr="00482BC2" w:rsidRDefault="00482BC2" w:rsidP="00482BC2">
      <w:pPr>
        <w:pStyle w:val="a3"/>
        <w:widowControl/>
        <w:numPr>
          <w:ilvl w:val="0"/>
          <w:numId w:val="20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Дефицит слухового внимания и глазного контакта. Саша не всегда реагирует на голос </w:t>
      </w:r>
      <w:proofErr w:type="gramStart"/>
      <w:r w:rsidRPr="00482BC2">
        <w:rPr>
          <w:color w:val="auto"/>
          <w:sz w:val="24"/>
          <w:szCs w:val="24"/>
        </w:rPr>
        <w:t>говорящего</w:t>
      </w:r>
      <w:proofErr w:type="gramEnd"/>
      <w:r w:rsidRPr="00482BC2">
        <w:rPr>
          <w:color w:val="auto"/>
          <w:sz w:val="24"/>
          <w:szCs w:val="24"/>
        </w:rPr>
        <w:t>, глазной контакт кратковременный. Навыки совместного внимания сформированы недостаточно. Для того</w:t>
      </w:r>
      <w:proofErr w:type="gramStart"/>
      <w:r w:rsidRPr="00482BC2">
        <w:rPr>
          <w:color w:val="auto"/>
          <w:sz w:val="24"/>
          <w:szCs w:val="24"/>
        </w:rPr>
        <w:t>,</w:t>
      </w:r>
      <w:proofErr w:type="gramEnd"/>
      <w:r w:rsidRPr="00482BC2">
        <w:rPr>
          <w:color w:val="auto"/>
          <w:sz w:val="24"/>
          <w:szCs w:val="24"/>
        </w:rPr>
        <w:t xml:space="preserve"> чтобы Саша удерживал внимание на задании требуется организовать среду таким образом, чтобы минимизировать отвлекающие стимулы (разметка на парте, подписанные ящики или папки, крупные закладки для учебников и тетрадей; возможно, использовать наушники) и в то же время уделять ребенку достаточно внимания при ОТСУТСТВИИ проблематичного поведения: обращать внимание на Сашу, когда он выполняет необходимые требования и сохраняет внимание к уроку, а не в тот </w:t>
      </w:r>
      <w:proofErr w:type="gramStart"/>
      <w:r w:rsidRPr="00482BC2">
        <w:rPr>
          <w:color w:val="auto"/>
          <w:sz w:val="24"/>
          <w:szCs w:val="24"/>
        </w:rPr>
        <w:t>момент</w:t>
      </w:r>
      <w:proofErr w:type="gramEnd"/>
      <w:r w:rsidRPr="00482BC2">
        <w:rPr>
          <w:color w:val="auto"/>
          <w:sz w:val="24"/>
          <w:szCs w:val="24"/>
        </w:rPr>
        <w:t xml:space="preserve"> когда он отвлёкся или прекратил выполнять задание. </w:t>
      </w:r>
    </w:p>
    <w:p w:rsidR="00482BC2" w:rsidRPr="00482BC2" w:rsidRDefault="00482BC2" w:rsidP="00482BC2">
      <w:pPr>
        <w:pStyle w:val="a3"/>
        <w:widowControl/>
        <w:numPr>
          <w:ilvl w:val="0"/>
          <w:numId w:val="20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Дефицит навыков самоконтроля, которые </w:t>
      </w:r>
      <w:proofErr w:type="gramStart"/>
      <w:r w:rsidRPr="00482BC2">
        <w:rPr>
          <w:color w:val="auto"/>
          <w:sz w:val="24"/>
          <w:szCs w:val="24"/>
        </w:rPr>
        <w:t>проявляются</w:t>
      </w:r>
      <w:proofErr w:type="gramEnd"/>
      <w:r w:rsidRPr="00482BC2">
        <w:rPr>
          <w:color w:val="auto"/>
          <w:sz w:val="24"/>
          <w:szCs w:val="24"/>
        </w:rPr>
        <w:t xml:space="preserve"> в том числе в том, что Саша  очень быстро говорит и очень быстро пишет. Ситуация осложняется тем, что Саша  привык к тому, что взрослые всегда за ним присматривают и направляют его, а в случае неудачи поправляют или делают замечание. Поэтому мотивация для самостоятельной деятельности и самостоятельного регулирования собственного поведения находится на низком уровне. Рекомендуется использовать тактильные подсказки или жесты для того, чтобы помочь  Саше регулировать темп своей деятельности; для эффективной работы необходимы индивидуальные занятия с подростком. </w:t>
      </w:r>
    </w:p>
    <w:p w:rsidR="00482BC2" w:rsidRPr="00482BC2" w:rsidRDefault="00482BC2" w:rsidP="00482BC2">
      <w:pPr>
        <w:pStyle w:val="a3"/>
        <w:widowControl/>
        <w:numPr>
          <w:ilvl w:val="0"/>
          <w:numId w:val="20"/>
        </w:numPr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482BC2">
        <w:rPr>
          <w:color w:val="auto"/>
          <w:sz w:val="24"/>
          <w:szCs w:val="24"/>
        </w:rPr>
        <w:t xml:space="preserve">Стереотипные формы поведения и особые интересы. У  Саши есть любимые занятия и увлечения (определённые маршруты, места, песни и </w:t>
      </w:r>
      <w:proofErr w:type="spellStart"/>
      <w:r w:rsidRPr="00482BC2">
        <w:rPr>
          <w:color w:val="auto"/>
          <w:sz w:val="24"/>
          <w:szCs w:val="24"/>
        </w:rPr>
        <w:t>т</w:t>
      </w:r>
      <w:proofErr w:type="gramStart"/>
      <w:r w:rsidRPr="00482BC2">
        <w:rPr>
          <w:color w:val="auto"/>
          <w:sz w:val="24"/>
          <w:szCs w:val="24"/>
        </w:rPr>
        <w:t>.п</w:t>
      </w:r>
      <w:proofErr w:type="spellEnd"/>
      <w:proofErr w:type="gramEnd"/>
      <w:r w:rsidRPr="00482BC2">
        <w:rPr>
          <w:color w:val="auto"/>
          <w:sz w:val="24"/>
          <w:szCs w:val="24"/>
        </w:rPr>
        <w:t>), и доступ к этим стимулом может очень сильно мотивировать подростка к сотрудничеству. Однако, в некоторых случаях,  Саша чрезвычайно сильно настаивает на своем желании, провоцируя взрослых на торговлю, обещания и долгие споры, которые эффективно позволяют избежать других занятий, общения на другие темы и также могут приводить к эмоциональному взрыву. Для того</w:t>
      </w:r>
      <w:proofErr w:type="gramStart"/>
      <w:r w:rsidRPr="00482BC2">
        <w:rPr>
          <w:color w:val="auto"/>
          <w:sz w:val="24"/>
          <w:szCs w:val="24"/>
        </w:rPr>
        <w:t>,</w:t>
      </w:r>
      <w:proofErr w:type="gramEnd"/>
      <w:r w:rsidRPr="00482BC2">
        <w:rPr>
          <w:color w:val="auto"/>
          <w:sz w:val="24"/>
          <w:szCs w:val="24"/>
        </w:rPr>
        <w:t xml:space="preserve"> чтобы предотвратить подобные споры, рекомендуется использовать визуальное расписание, минимизировать вербальный контакт с Сашей  в этот момент. На данном этапе  Саша умеет следовать расписанию, которое составлено вместе с ним, но еще не умеет договариваться и менять последовательность запланированных дел.  </w:t>
      </w:r>
    </w:p>
    <w:p w:rsidR="00482BC2" w:rsidRPr="00482BC2" w:rsidRDefault="00482BC2" w:rsidP="00482BC2">
      <w:pPr>
        <w:ind w:firstLine="709"/>
        <w:jc w:val="both"/>
        <w:rPr>
          <w:sz w:val="24"/>
          <w:szCs w:val="24"/>
        </w:rPr>
      </w:pPr>
      <w:r w:rsidRPr="00482BC2">
        <w:rPr>
          <w:sz w:val="24"/>
          <w:szCs w:val="24"/>
        </w:rPr>
        <w:t xml:space="preserve">В целом, подросток готов к сотрудничеству </w:t>
      </w:r>
      <w:proofErr w:type="gramStart"/>
      <w:r w:rsidRPr="00482BC2">
        <w:rPr>
          <w:sz w:val="24"/>
          <w:szCs w:val="24"/>
        </w:rPr>
        <w:t>со</w:t>
      </w:r>
      <w:proofErr w:type="gramEnd"/>
      <w:r w:rsidRPr="00482BC2">
        <w:rPr>
          <w:sz w:val="24"/>
          <w:szCs w:val="24"/>
        </w:rPr>
        <w:t xml:space="preserve"> взрослыми и сверстниками и хочет </w:t>
      </w:r>
      <w:r w:rsidRPr="00482BC2">
        <w:rPr>
          <w:sz w:val="24"/>
          <w:szCs w:val="24"/>
        </w:rPr>
        <w:lastRenderedPageBreak/>
        <w:t xml:space="preserve">этого взаимодействия. Саше рекомендовано обучение в среде </w:t>
      </w:r>
      <w:proofErr w:type="spellStart"/>
      <w:r w:rsidRPr="00482BC2">
        <w:rPr>
          <w:sz w:val="24"/>
          <w:szCs w:val="24"/>
        </w:rPr>
        <w:t>нормотипичных</w:t>
      </w:r>
      <w:proofErr w:type="spellEnd"/>
      <w:r w:rsidRPr="00482BC2">
        <w:rPr>
          <w:sz w:val="24"/>
          <w:szCs w:val="24"/>
        </w:rPr>
        <w:t xml:space="preserve"> сверстников в сопровождении индивидуального </w:t>
      </w:r>
      <w:proofErr w:type="spellStart"/>
      <w:r w:rsidRPr="00482BC2">
        <w:rPr>
          <w:sz w:val="24"/>
          <w:szCs w:val="24"/>
        </w:rPr>
        <w:t>тьютора</w:t>
      </w:r>
      <w:proofErr w:type="spellEnd"/>
      <w:r w:rsidRPr="00482BC2">
        <w:rPr>
          <w:sz w:val="24"/>
          <w:szCs w:val="24"/>
        </w:rPr>
        <w:t xml:space="preserve">. </w:t>
      </w:r>
    </w:p>
    <w:p w:rsidR="00482BC2" w:rsidRPr="00482BC2" w:rsidRDefault="00482BC2" w:rsidP="00482BC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BC2" w:rsidRPr="00CE578D" w:rsidRDefault="00CE578D" w:rsidP="0014469E">
      <w:pPr>
        <w:pStyle w:val="ab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8D">
        <w:rPr>
          <w:rFonts w:ascii="Times New Roman" w:hAnsi="Times New Roman" w:cs="Times New Roman"/>
          <w:b/>
          <w:sz w:val="24"/>
          <w:szCs w:val="24"/>
        </w:rPr>
        <w:t>Результаты работы по направлению «Реабилитация выпускников»</w:t>
      </w:r>
    </w:p>
    <w:p w:rsidR="00CE578D" w:rsidRDefault="00CE578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Оплачена реабилитация в центре профилактике наркомании для выпускника детского дома, страдающего наркотической и алкогольной зависимостью. </w:t>
      </w:r>
    </w:p>
    <w:p w:rsidR="00CE578D" w:rsidRDefault="00CE578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консультационная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еще 2 выпускниками. </w:t>
      </w:r>
    </w:p>
    <w:p w:rsidR="00CE578D" w:rsidRDefault="00CE578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97D" w:rsidRDefault="0071297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97D" w:rsidRDefault="0071297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97D" w:rsidRDefault="0071297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97D" w:rsidRPr="0014469E" w:rsidRDefault="0071297D" w:rsidP="0014469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0CC" w:rsidRDefault="004423FC" w:rsidP="00CD2F6C">
      <w:pPr>
        <w:ind w:firstLine="709"/>
        <w:rPr>
          <w:b/>
          <w:sz w:val="24"/>
          <w:szCs w:val="24"/>
        </w:rPr>
      </w:pPr>
      <w:r w:rsidRPr="004423FC">
        <w:rPr>
          <w:b/>
          <w:sz w:val="24"/>
          <w:szCs w:val="24"/>
        </w:rPr>
        <w:t>Результаты по результатам р</w:t>
      </w:r>
      <w:r w:rsidR="006750CC" w:rsidRPr="004423FC">
        <w:rPr>
          <w:b/>
          <w:sz w:val="24"/>
          <w:szCs w:val="24"/>
        </w:rPr>
        <w:t>абот</w:t>
      </w:r>
      <w:r w:rsidRPr="004423FC">
        <w:rPr>
          <w:b/>
          <w:sz w:val="24"/>
          <w:szCs w:val="24"/>
        </w:rPr>
        <w:t>ы</w:t>
      </w:r>
      <w:r w:rsidR="006750CC" w:rsidRPr="004423FC">
        <w:rPr>
          <w:b/>
          <w:sz w:val="24"/>
          <w:szCs w:val="24"/>
        </w:rPr>
        <w:t xml:space="preserve"> с кандидатами в замещающие родители и родителями - специалистами:</w:t>
      </w:r>
    </w:p>
    <w:p w:rsidR="00BE4079" w:rsidRPr="004423FC" w:rsidRDefault="00BE4079" w:rsidP="00CD2F6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Работа проводилась по направлениям:</w:t>
      </w:r>
    </w:p>
    <w:p w:rsidR="006750CC" w:rsidRPr="004423FC" w:rsidRDefault="006750CC" w:rsidP="00CD2F6C">
      <w:pPr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>Привлечение семей и популяризация семейного устройства (работа на сайте и социальных сетях, в СМИ)</w:t>
      </w:r>
    </w:p>
    <w:p w:rsidR="006750CC" w:rsidRPr="004423FC" w:rsidRDefault="006750CC" w:rsidP="00CD2F6C">
      <w:pPr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Поддержание контакта с семьями в процессе подготовки и отбора, проведение регулярных </w:t>
      </w:r>
      <w:proofErr w:type="spellStart"/>
      <w:r w:rsidRPr="004423FC">
        <w:rPr>
          <w:sz w:val="24"/>
          <w:szCs w:val="24"/>
        </w:rPr>
        <w:t>обзвонов</w:t>
      </w:r>
      <w:proofErr w:type="spellEnd"/>
      <w:r w:rsidRPr="004423FC">
        <w:rPr>
          <w:sz w:val="24"/>
          <w:szCs w:val="24"/>
        </w:rPr>
        <w:t xml:space="preserve"> и телефонных переговоров</w:t>
      </w:r>
    </w:p>
    <w:p w:rsidR="006750CC" w:rsidRPr="004423FC" w:rsidRDefault="006750CC" w:rsidP="00CD2F6C">
      <w:pPr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>Тренинг кандидатов - замещающих родителей – 11 занятий –60 учебных часов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Тренинг является авторской разработкой специалистов Центра, апробирован в течение 15 лет, рекомендован </w:t>
      </w:r>
      <w:proofErr w:type="spellStart"/>
      <w:r w:rsidRPr="004423FC">
        <w:rPr>
          <w:sz w:val="24"/>
          <w:szCs w:val="24"/>
        </w:rPr>
        <w:t>Минобрнауки</w:t>
      </w:r>
      <w:proofErr w:type="spellEnd"/>
      <w:r w:rsidRPr="004423FC">
        <w:rPr>
          <w:sz w:val="24"/>
          <w:szCs w:val="24"/>
        </w:rPr>
        <w:t xml:space="preserve">. </w:t>
      </w:r>
      <w:proofErr w:type="gramStart"/>
      <w:r w:rsidRPr="004423FC">
        <w:rPr>
          <w:sz w:val="24"/>
          <w:szCs w:val="24"/>
        </w:rPr>
        <w:t xml:space="preserve">Состоит из 11 занятий, на которых подробно разбираются проблемы приемных детей и их развития, проблемы формирования привязанностей у приемных  детей, пути преодоления травм, связанных с жестоким обращением и потерей семьи, этапы взаимного адаптационного процесса в приемной семье, компетенции приемных родителей, безопасное воспитание, проблемы обучения и охраны здоровья приемных детей, права и обязанности приемных семей, вопросы защиты прав детей. </w:t>
      </w:r>
      <w:proofErr w:type="gramEnd"/>
    </w:p>
    <w:p w:rsidR="006750CC" w:rsidRPr="004423FC" w:rsidRDefault="006750CC" w:rsidP="00CD2F6C">
      <w:pPr>
        <w:widowControl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Тренинг для родителей – специалистов, желающих взять в семью детей – инвалидов и подростков. В зависимости от компетенций членов группы, 4-9 занятий по 4 часа. (Авторская разработка Центра). </w:t>
      </w:r>
    </w:p>
    <w:p w:rsidR="006750CC" w:rsidRPr="004423FC" w:rsidRDefault="006750CC" w:rsidP="00CD2F6C">
      <w:pPr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 Проведение индивидуального консультирования и собеседований с семьями: 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>-  перед тренингом (с каждой семьей) – не менее 1 индивидуального интервью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-  в течение тренинга собеседования-консультации по ходу выполнения домашних заданий и осмысления материала тренинга – не менее 2х консультаций с каждой семьей 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- заключительное собеседование – обсуждение итогового заключения и дача рекомендаций по приему ребенка в семью (не менее 1 консультации с каждой семьей). </w:t>
      </w:r>
    </w:p>
    <w:p w:rsidR="006750CC" w:rsidRPr="004423FC" w:rsidRDefault="006750CC" w:rsidP="00CD2F6C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Проведение психотерапевтических консультаций  (по запросам клиентов – участников тренинга по </w:t>
      </w:r>
      <w:proofErr w:type="gramStart"/>
      <w:r w:rsidRPr="004423FC">
        <w:rPr>
          <w:sz w:val="24"/>
          <w:szCs w:val="24"/>
        </w:rPr>
        <w:t>личный</w:t>
      </w:r>
      <w:proofErr w:type="gramEnd"/>
      <w:r w:rsidRPr="004423FC">
        <w:rPr>
          <w:sz w:val="24"/>
          <w:szCs w:val="24"/>
        </w:rPr>
        <w:t xml:space="preserve"> и семейным проблемам, разрешение которых необходимо перед приемом ребенка в семью)</w:t>
      </w:r>
    </w:p>
    <w:p w:rsidR="006750CC" w:rsidRPr="004423FC" w:rsidRDefault="006750CC" w:rsidP="00CD2F6C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Выезды на дом и проведение семейных сессий со всеми членами семьи с целью подготовки всех членов семьи к приему ребенка (по запросу). </w:t>
      </w:r>
    </w:p>
    <w:p w:rsidR="006750CC" w:rsidRPr="004423FC" w:rsidRDefault="006750CC" w:rsidP="00CD2F6C">
      <w:pPr>
        <w:ind w:firstLine="709"/>
        <w:jc w:val="both"/>
        <w:rPr>
          <w:b/>
          <w:sz w:val="24"/>
          <w:szCs w:val="24"/>
        </w:rPr>
      </w:pPr>
      <w:r w:rsidRPr="004423FC">
        <w:rPr>
          <w:b/>
          <w:sz w:val="24"/>
          <w:szCs w:val="24"/>
        </w:rPr>
        <w:t xml:space="preserve">Режим работы: 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Время работы согласуется с клиентами. Прием </w:t>
      </w:r>
      <w:proofErr w:type="gramStart"/>
      <w:r w:rsidRPr="004423FC">
        <w:rPr>
          <w:sz w:val="24"/>
          <w:szCs w:val="24"/>
        </w:rPr>
        <w:t>клиентов, записавшихся на тренинг и сам Тренинг проводятся</w:t>
      </w:r>
      <w:proofErr w:type="gramEnd"/>
      <w:r w:rsidRPr="004423FC">
        <w:rPr>
          <w:sz w:val="24"/>
          <w:szCs w:val="24"/>
        </w:rPr>
        <w:t xml:space="preserve"> 2 раза в неделю. Консультации – с 14-00 до 18-00, тренинг - в вечернее время с 18 до 22 часов. Терапия, выезды на дом – в рабочие часы, с 10-00 до 18-00, 2 дня в неделю, 1 день – работа с документами.</w:t>
      </w:r>
    </w:p>
    <w:p w:rsidR="006750CC" w:rsidRPr="004423FC" w:rsidRDefault="006750CC" w:rsidP="00CD2F6C">
      <w:pPr>
        <w:ind w:firstLine="709"/>
        <w:jc w:val="both"/>
        <w:rPr>
          <w:b/>
          <w:sz w:val="24"/>
          <w:szCs w:val="24"/>
        </w:rPr>
      </w:pPr>
      <w:r w:rsidRPr="004423FC">
        <w:rPr>
          <w:b/>
          <w:sz w:val="24"/>
          <w:szCs w:val="24"/>
        </w:rPr>
        <w:t>Формы работы: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Индивидуальная и групповая 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sz w:val="24"/>
          <w:szCs w:val="24"/>
        </w:rPr>
        <w:t xml:space="preserve">Работа проводится курсами для группы из 8 -12 семей (в среднем, 5 семейных пар, 5 одиночек, 15 человек). Каждый курс проходит в течение 2 месяцев, плюс 1 месяц  на </w:t>
      </w:r>
      <w:r w:rsidRPr="004423FC">
        <w:rPr>
          <w:sz w:val="24"/>
          <w:szCs w:val="24"/>
        </w:rPr>
        <w:lastRenderedPageBreak/>
        <w:t xml:space="preserve">сбор группы и анализ итогов занятий. </w:t>
      </w:r>
    </w:p>
    <w:p w:rsidR="006750CC" w:rsidRPr="004423FC" w:rsidRDefault="006750CC" w:rsidP="00CD2F6C">
      <w:pPr>
        <w:ind w:firstLine="709"/>
        <w:jc w:val="both"/>
        <w:rPr>
          <w:sz w:val="24"/>
          <w:szCs w:val="24"/>
        </w:rPr>
      </w:pPr>
      <w:r w:rsidRPr="004423FC">
        <w:rPr>
          <w:b/>
          <w:sz w:val="24"/>
          <w:szCs w:val="24"/>
        </w:rPr>
        <w:t xml:space="preserve">Расходные материалы для тренинга: </w:t>
      </w:r>
      <w:r w:rsidRPr="004423FC">
        <w:rPr>
          <w:sz w:val="24"/>
          <w:szCs w:val="24"/>
        </w:rPr>
        <w:t xml:space="preserve">Оплата бумаги для </w:t>
      </w:r>
      <w:proofErr w:type="spellStart"/>
      <w:r w:rsidRPr="004423FC">
        <w:rPr>
          <w:sz w:val="24"/>
          <w:szCs w:val="24"/>
        </w:rPr>
        <w:t>флип-чарта</w:t>
      </w:r>
      <w:proofErr w:type="spellEnd"/>
      <w:r w:rsidRPr="004423FC">
        <w:rPr>
          <w:sz w:val="24"/>
          <w:szCs w:val="24"/>
        </w:rPr>
        <w:t xml:space="preserve">, ручек, фломастеров, бумаги, картриджа для размножения, и пр. </w:t>
      </w:r>
    </w:p>
    <w:p w:rsidR="00BE4079" w:rsidRPr="00BE4079" w:rsidRDefault="00A06B48" w:rsidP="00BE4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Клиенты:</w:t>
      </w:r>
    </w:p>
    <w:p w:rsidR="00BE4079" w:rsidRPr="00BE4079" w:rsidRDefault="00BE4079" w:rsidP="00BE4079">
      <w:pPr>
        <w:ind w:firstLine="709"/>
        <w:jc w:val="both"/>
        <w:rPr>
          <w:sz w:val="24"/>
          <w:szCs w:val="24"/>
        </w:rPr>
      </w:pPr>
      <w:r w:rsidRPr="00A06B48">
        <w:rPr>
          <w:sz w:val="24"/>
          <w:szCs w:val="24"/>
        </w:rPr>
        <w:t>Кандидаты в приемные родители</w:t>
      </w:r>
      <w:r w:rsidR="00A06B48">
        <w:rPr>
          <w:sz w:val="24"/>
          <w:szCs w:val="24"/>
        </w:rPr>
        <w:t xml:space="preserve">: </w:t>
      </w:r>
      <w:r w:rsidRPr="00BE4079">
        <w:rPr>
          <w:sz w:val="24"/>
          <w:szCs w:val="24"/>
        </w:rPr>
        <w:t xml:space="preserve">прошло собеседования 23, прошло тренинг 13, инд. консультации после тренинга </w:t>
      </w:r>
      <w:r w:rsidR="00A06B48">
        <w:rPr>
          <w:sz w:val="24"/>
          <w:szCs w:val="24"/>
        </w:rPr>
        <w:t xml:space="preserve">посещали </w:t>
      </w:r>
      <w:r w:rsidRPr="00BE4079">
        <w:rPr>
          <w:sz w:val="24"/>
          <w:szCs w:val="24"/>
        </w:rPr>
        <w:t>3</w:t>
      </w:r>
      <w:r w:rsidR="00A06B48">
        <w:rPr>
          <w:sz w:val="24"/>
          <w:szCs w:val="24"/>
        </w:rPr>
        <w:t xml:space="preserve">  семьи. </w:t>
      </w:r>
    </w:p>
    <w:p w:rsidR="00BE4079" w:rsidRPr="00BE4079" w:rsidRDefault="00BE4079" w:rsidP="00BE4079">
      <w:pPr>
        <w:ind w:firstLine="709"/>
        <w:jc w:val="both"/>
        <w:rPr>
          <w:sz w:val="24"/>
          <w:szCs w:val="24"/>
        </w:rPr>
      </w:pPr>
      <w:r w:rsidRPr="00BE4079">
        <w:rPr>
          <w:sz w:val="24"/>
          <w:szCs w:val="24"/>
        </w:rPr>
        <w:t xml:space="preserve">Приемные родители как клиенты </w:t>
      </w:r>
      <w:r w:rsidR="00A06B48">
        <w:rPr>
          <w:sz w:val="24"/>
          <w:szCs w:val="24"/>
        </w:rPr>
        <w:t xml:space="preserve">– </w:t>
      </w:r>
      <w:r w:rsidRPr="00BE4079">
        <w:rPr>
          <w:sz w:val="24"/>
          <w:szCs w:val="24"/>
        </w:rPr>
        <w:t>15</w:t>
      </w:r>
      <w:r w:rsidR="00A06B48">
        <w:rPr>
          <w:sz w:val="24"/>
          <w:szCs w:val="24"/>
        </w:rPr>
        <w:t xml:space="preserve"> семей посещали неоднократно индивидуальные консультации, направленные на разрешение кризиса в отношениях с ребенком, или в целях решения вопросов о подборе ребенка. </w:t>
      </w:r>
    </w:p>
    <w:p w:rsidR="00BE4079" w:rsidRPr="00BE4079" w:rsidRDefault="00A06B48" w:rsidP="00BE40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Другие клиенты: выпускники (1), кризисные кровные семьи (1), специалисты других организаций (</w:t>
      </w:r>
      <w:r w:rsidR="00BE4079" w:rsidRPr="00BE4079">
        <w:rPr>
          <w:sz w:val="24"/>
          <w:szCs w:val="24"/>
        </w:rPr>
        <w:t>всего 23</w:t>
      </w:r>
      <w:r>
        <w:rPr>
          <w:sz w:val="24"/>
          <w:szCs w:val="24"/>
        </w:rPr>
        <w:t>)</w:t>
      </w:r>
    </w:p>
    <w:p w:rsidR="00BE4079" w:rsidRPr="00BE4079" w:rsidRDefault="00BE4079" w:rsidP="00BE4079">
      <w:pPr>
        <w:ind w:firstLine="709"/>
        <w:rPr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3190"/>
        <w:gridCol w:w="3190"/>
      </w:tblGrid>
      <w:tr w:rsidR="00A06B48" w:rsidRPr="00BE4079" w:rsidTr="00106C4C"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 xml:space="preserve">Число взрослых клиентов </w:t>
            </w:r>
          </w:p>
        </w:tc>
      </w:tr>
      <w:tr w:rsidR="00A06B48" w:rsidRPr="00BE4079" w:rsidTr="00106C4C">
        <w:tc>
          <w:tcPr>
            <w:tcW w:w="3190" w:type="dxa"/>
          </w:tcPr>
          <w:p w:rsidR="00A06B48" w:rsidRPr="00BE4079" w:rsidRDefault="00A06B48" w:rsidP="00A06B48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BE4079">
              <w:rPr>
                <w:sz w:val="24"/>
                <w:szCs w:val="24"/>
              </w:rPr>
              <w:t>получивших</w:t>
            </w:r>
            <w:proofErr w:type="gramEnd"/>
            <w:r w:rsidRPr="00BE4079">
              <w:rPr>
                <w:sz w:val="24"/>
                <w:szCs w:val="24"/>
              </w:rPr>
              <w:t xml:space="preserve"> помощь </w:t>
            </w:r>
          </w:p>
        </w:tc>
        <w:tc>
          <w:tcPr>
            <w:tcW w:w="3190" w:type="dxa"/>
          </w:tcPr>
          <w:p w:rsidR="00A06B48" w:rsidRDefault="00A06B48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  <w:p w:rsidR="00A06B48" w:rsidRDefault="00A06B48" w:rsidP="00106C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BE4079">
              <w:rPr>
                <w:sz w:val="24"/>
                <w:szCs w:val="24"/>
              </w:rPr>
              <w:t>46 –кандидаты, приемные родители и специалисты</w:t>
            </w:r>
            <w:proofErr w:type="gramEnd"/>
          </w:p>
          <w:p w:rsidR="00A06B48" w:rsidRPr="00BE4079" w:rsidRDefault="00A06B48" w:rsidP="0010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обсуждение приема конкретных детей в семью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силами привлеченных специалистов)</w:t>
            </w:r>
          </w:p>
        </w:tc>
      </w:tr>
      <w:tr w:rsidR="00A06B48" w:rsidRPr="00BE4079" w:rsidTr="00106C4C">
        <w:tc>
          <w:tcPr>
            <w:tcW w:w="3190" w:type="dxa"/>
          </w:tcPr>
          <w:p w:rsidR="00A06B48" w:rsidRPr="00BE4079" w:rsidRDefault="00A06B48" w:rsidP="00A06B48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 xml:space="preserve">Сколько человек получили разовые консультации (занятия) </w:t>
            </w:r>
          </w:p>
        </w:tc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13 – ШПР</w:t>
            </w:r>
          </w:p>
          <w:p w:rsidR="00A06B48" w:rsidRDefault="00A06B48" w:rsidP="00A06B48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7</w:t>
            </w:r>
            <w:r w:rsidRPr="00BE4079">
              <w:rPr>
                <w:sz w:val="24"/>
                <w:szCs w:val="24"/>
              </w:rPr>
              <w:softHyphen/>
              <w:t>- консультации</w:t>
            </w:r>
            <w:r>
              <w:rPr>
                <w:sz w:val="24"/>
                <w:szCs w:val="24"/>
              </w:rPr>
              <w:t xml:space="preserve"> по кризисам в семье </w:t>
            </w:r>
          </w:p>
          <w:p w:rsidR="00A06B48" w:rsidRPr="00A06B48" w:rsidRDefault="00A06B48" w:rsidP="00A06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по подбору ребенок - семья</w:t>
            </w:r>
          </w:p>
        </w:tc>
      </w:tr>
      <w:tr w:rsidR="00A06B48" w:rsidRPr="00BE4079" w:rsidTr="00106C4C">
        <w:tc>
          <w:tcPr>
            <w:tcW w:w="3190" w:type="dxa"/>
          </w:tcPr>
          <w:p w:rsidR="00A06B48" w:rsidRPr="00BE4079" w:rsidRDefault="00A06B48" w:rsidP="00A06B48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Сколько человек  посещали многократно</w:t>
            </w:r>
          </w:p>
        </w:tc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16 – приемные родители и специалисты</w:t>
            </w:r>
          </w:p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13 - ШПР</w:t>
            </w:r>
          </w:p>
        </w:tc>
      </w:tr>
      <w:tr w:rsidR="00A06B48" w:rsidRPr="00BE4079" w:rsidTr="00106C4C"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</w:p>
          <w:p w:rsidR="00A06B48" w:rsidRPr="00BE4079" w:rsidRDefault="00A06B48" w:rsidP="00A06B48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 xml:space="preserve">Скольким Вы рекомендовали посетить других специалистов или другие занятия Центра </w:t>
            </w:r>
          </w:p>
        </w:tc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10-приемные родители</w:t>
            </w:r>
          </w:p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23 - специалисты</w:t>
            </w:r>
          </w:p>
        </w:tc>
      </w:tr>
      <w:tr w:rsidR="00A06B48" w:rsidRPr="00BE4079" w:rsidTr="00106C4C">
        <w:tc>
          <w:tcPr>
            <w:tcW w:w="3190" w:type="dxa"/>
          </w:tcPr>
          <w:p w:rsidR="00A06B48" w:rsidRPr="00BE4079" w:rsidRDefault="00A06B48" w:rsidP="00A06B48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Сколько согласились полу</w:t>
            </w:r>
            <w:r>
              <w:rPr>
                <w:sz w:val="24"/>
                <w:szCs w:val="24"/>
              </w:rPr>
              <w:t xml:space="preserve">чать информацию о программах центра </w:t>
            </w:r>
          </w:p>
        </w:tc>
        <w:tc>
          <w:tcPr>
            <w:tcW w:w="3190" w:type="dxa"/>
          </w:tcPr>
          <w:p w:rsidR="00A06B48" w:rsidRPr="00BE4079" w:rsidRDefault="00A06B48" w:rsidP="00106C4C">
            <w:pPr>
              <w:rPr>
                <w:sz w:val="24"/>
                <w:szCs w:val="24"/>
              </w:rPr>
            </w:pPr>
            <w:r w:rsidRPr="00BE4079">
              <w:rPr>
                <w:sz w:val="24"/>
                <w:szCs w:val="24"/>
              </w:rPr>
              <w:t>46</w:t>
            </w:r>
          </w:p>
        </w:tc>
      </w:tr>
    </w:tbl>
    <w:p w:rsidR="00A06B48" w:rsidRDefault="00A06B48" w:rsidP="00A06B48">
      <w:pPr>
        <w:ind w:firstLine="709"/>
        <w:rPr>
          <w:b/>
          <w:sz w:val="24"/>
          <w:szCs w:val="24"/>
        </w:rPr>
      </w:pPr>
    </w:p>
    <w:p w:rsidR="00A06B48" w:rsidRPr="00BE4079" w:rsidRDefault="00A06B48" w:rsidP="00A06B48">
      <w:pPr>
        <w:ind w:firstLine="709"/>
        <w:rPr>
          <w:b/>
          <w:sz w:val="24"/>
          <w:szCs w:val="24"/>
        </w:rPr>
      </w:pPr>
      <w:r w:rsidRPr="00BE4079">
        <w:rPr>
          <w:b/>
          <w:sz w:val="24"/>
          <w:szCs w:val="24"/>
        </w:rPr>
        <w:t>Основные запросы взрослых клиентов Центра «</w:t>
      </w:r>
      <w:proofErr w:type="spellStart"/>
      <w:r w:rsidRPr="00BE4079">
        <w:rPr>
          <w:b/>
          <w:sz w:val="24"/>
          <w:szCs w:val="24"/>
        </w:rPr>
        <w:t>Про-мама</w:t>
      </w:r>
      <w:proofErr w:type="spellEnd"/>
      <w:r w:rsidRPr="00BE4079">
        <w:rPr>
          <w:b/>
          <w:sz w:val="24"/>
          <w:szCs w:val="24"/>
        </w:rPr>
        <w:t>» и предполагаемые критерии результативности работы психолога</w:t>
      </w:r>
    </w:p>
    <w:p w:rsidR="00A06B48" w:rsidRPr="006F6AFA" w:rsidRDefault="00A06B48" w:rsidP="00A06B48">
      <w:pPr>
        <w:ind w:firstLine="709"/>
        <w:rPr>
          <w:sz w:val="24"/>
          <w:szCs w:val="24"/>
        </w:rPr>
      </w:pPr>
      <w:r w:rsidRPr="006F6AFA">
        <w:rPr>
          <w:b/>
          <w:sz w:val="24"/>
          <w:szCs w:val="24"/>
        </w:rPr>
        <w:t>Основные</w:t>
      </w:r>
      <w:r w:rsidRPr="006F6AFA">
        <w:rPr>
          <w:sz w:val="24"/>
          <w:szCs w:val="24"/>
        </w:rPr>
        <w:t xml:space="preserve"> </w:t>
      </w:r>
      <w:r w:rsidRPr="00BE4079">
        <w:rPr>
          <w:b/>
          <w:sz w:val="24"/>
          <w:szCs w:val="24"/>
        </w:rPr>
        <w:t>запросы: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Отношения с приемными детьми (преимущественно подросткового возраста). 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Изменения в супружеских отношениях в контексте приемного </w:t>
      </w:r>
      <w:proofErr w:type="spellStart"/>
      <w:r w:rsidRPr="006F6AFA">
        <w:rPr>
          <w:sz w:val="24"/>
          <w:szCs w:val="24"/>
        </w:rPr>
        <w:t>родительства</w:t>
      </w:r>
      <w:proofErr w:type="spellEnd"/>
      <w:r w:rsidRPr="006F6AFA">
        <w:rPr>
          <w:sz w:val="24"/>
          <w:szCs w:val="24"/>
        </w:rPr>
        <w:t xml:space="preserve"> (влияние на изменения).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>Отношения приемных детей с их кровными родственниками.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>Нехватка ресурсов у приемных родителей (преимущественно у матерей).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Тема любви и отношения к приемным детям как к родным. 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>Отношение приемных родителей к самоидентификации приемного ребенка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Собственная состоятельность (профессиональная, личная) в контексте </w:t>
      </w:r>
      <w:proofErr w:type="gramStart"/>
      <w:r w:rsidRPr="006F6AFA">
        <w:rPr>
          <w:sz w:val="24"/>
          <w:szCs w:val="24"/>
        </w:rPr>
        <w:t>приемного</w:t>
      </w:r>
      <w:proofErr w:type="gramEnd"/>
      <w:r w:rsidRPr="006F6AFA">
        <w:rPr>
          <w:sz w:val="24"/>
          <w:szCs w:val="24"/>
        </w:rPr>
        <w:t xml:space="preserve"> </w:t>
      </w:r>
      <w:proofErr w:type="spellStart"/>
      <w:r w:rsidRPr="006F6AFA">
        <w:rPr>
          <w:sz w:val="24"/>
          <w:szCs w:val="24"/>
        </w:rPr>
        <w:t>родительства</w:t>
      </w:r>
      <w:proofErr w:type="spellEnd"/>
      <w:r w:rsidRPr="006F6AFA">
        <w:rPr>
          <w:sz w:val="24"/>
          <w:szCs w:val="24"/>
        </w:rPr>
        <w:t>.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>Отношения с собственными родителями.</w:t>
      </w:r>
    </w:p>
    <w:p w:rsidR="00A06B48" w:rsidRPr="006F6AFA" w:rsidRDefault="00A06B48" w:rsidP="00A06B48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lastRenderedPageBreak/>
        <w:t>Негативные поведенческие паттерны приемных родителей.</w:t>
      </w:r>
    </w:p>
    <w:p w:rsidR="00CE578D" w:rsidRDefault="00A06B48" w:rsidP="00BE4079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CE578D">
        <w:rPr>
          <w:sz w:val="24"/>
          <w:szCs w:val="24"/>
        </w:rPr>
        <w:t>Страх проявления негативных чу</w:t>
      </w:r>
      <w:proofErr w:type="gramStart"/>
      <w:r w:rsidRPr="00CE578D">
        <w:rPr>
          <w:sz w:val="24"/>
          <w:szCs w:val="24"/>
        </w:rPr>
        <w:t>вств пр</w:t>
      </w:r>
      <w:proofErr w:type="gramEnd"/>
      <w:r w:rsidRPr="00CE578D">
        <w:rPr>
          <w:sz w:val="24"/>
          <w:szCs w:val="24"/>
        </w:rPr>
        <w:t>иемных родителей.</w:t>
      </w:r>
    </w:p>
    <w:p w:rsidR="00A06B48" w:rsidRPr="00CE578D" w:rsidRDefault="00A06B48" w:rsidP="00BE4079">
      <w:pPr>
        <w:widowControl/>
        <w:numPr>
          <w:ilvl w:val="0"/>
          <w:numId w:val="21"/>
        </w:numPr>
        <w:ind w:left="0" w:firstLine="709"/>
        <w:rPr>
          <w:sz w:val="24"/>
          <w:szCs w:val="24"/>
        </w:rPr>
      </w:pPr>
      <w:r w:rsidRPr="00CE578D">
        <w:rPr>
          <w:sz w:val="24"/>
          <w:szCs w:val="24"/>
        </w:rPr>
        <w:t xml:space="preserve">Работа с кандидатами в приемные родители (или с действующими приемными семьями), направленная  на помещение новых  детей в семью проводилась со всеми семьями, прошедшими подготовку или найденными в результате проведенной работы по поиску семей для конкретных детей с ОВЗ и подростков. </w:t>
      </w:r>
    </w:p>
    <w:p w:rsidR="00BE4079" w:rsidRPr="006F6AFA" w:rsidRDefault="00BE4079" w:rsidP="00BE4079">
      <w:pPr>
        <w:ind w:firstLine="709"/>
        <w:rPr>
          <w:sz w:val="24"/>
          <w:szCs w:val="24"/>
        </w:rPr>
      </w:pPr>
      <w:r w:rsidRPr="006F6AFA">
        <w:rPr>
          <w:b/>
          <w:sz w:val="24"/>
          <w:szCs w:val="24"/>
        </w:rPr>
        <w:t>Основные</w:t>
      </w:r>
      <w:r w:rsidRPr="006F6AFA">
        <w:rPr>
          <w:sz w:val="24"/>
          <w:szCs w:val="24"/>
        </w:rPr>
        <w:t xml:space="preserve"> </w:t>
      </w:r>
      <w:r w:rsidRPr="00BE4079">
        <w:rPr>
          <w:b/>
          <w:sz w:val="24"/>
          <w:szCs w:val="24"/>
        </w:rPr>
        <w:t>критерии результативности работы психолога</w:t>
      </w:r>
      <w:r w:rsidRPr="006F6AFA">
        <w:rPr>
          <w:sz w:val="24"/>
          <w:szCs w:val="24"/>
        </w:rPr>
        <w:t>:</w:t>
      </w:r>
    </w:p>
    <w:p w:rsidR="00BE4079" w:rsidRPr="006F6AFA" w:rsidRDefault="00BE4079" w:rsidP="00BE4079">
      <w:pPr>
        <w:widowControl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>Клиент заинтересован в работе с психологом и считает время, потраченное на консультацию, ценным для себя. Об этом свидетельствует его пунктуальность и регулярность посещений.</w:t>
      </w:r>
    </w:p>
    <w:p w:rsidR="00BE4079" w:rsidRPr="006F6AFA" w:rsidRDefault="00BE4079" w:rsidP="00BE4079">
      <w:pPr>
        <w:widowControl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Клиент работает активно, неформально – проявляет чувства, </w:t>
      </w:r>
      <w:proofErr w:type="spellStart"/>
      <w:r w:rsidRPr="006F6AFA">
        <w:rPr>
          <w:sz w:val="24"/>
          <w:szCs w:val="24"/>
        </w:rPr>
        <w:t>рефлексирует</w:t>
      </w:r>
      <w:proofErr w:type="spellEnd"/>
      <w:r w:rsidRPr="006F6AFA">
        <w:rPr>
          <w:sz w:val="24"/>
          <w:szCs w:val="24"/>
        </w:rPr>
        <w:t>, ищет сам ответы на свои вопросы, не прибегает к шаблонному поведению, не просит дать ему совет. Обычно активность клиента является основным залогом эффективности его продвижения.</w:t>
      </w:r>
    </w:p>
    <w:p w:rsidR="00BE4079" w:rsidRPr="006F6AFA" w:rsidRDefault="00BE4079" w:rsidP="00BE4079">
      <w:pPr>
        <w:widowControl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После наступления положительных изменений в жизни клиента он может сам попросить закончить терапию или сделать перерыв, а не исчезает без предупреждения. </w:t>
      </w:r>
    </w:p>
    <w:p w:rsidR="00BE4079" w:rsidRPr="006F6AFA" w:rsidRDefault="00BE4079" w:rsidP="00BE4079">
      <w:pPr>
        <w:widowControl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 xml:space="preserve">Клиент осознает (и говорит об этом), что решение глубинных проблем требует времени и необходимости периодического возвращения к ним в работе с психологом. Если после улучшения качества его жизни через некоторое время наступает «рецидив», он не обесценивает результат предыдущей работы, а продолжает двигаться дальше и выходит на новый уровень </w:t>
      </w:r>
      <w:proofErr w:type="spellStart"/>
      <w:r w:rsidRPr="006F6AFA">
        <w:rPr>
          <w:sz w:val="24"/>
          <w:szCs w:val="24"/>
        </w:rPr>
        <w:t>осознавания</w:t>
      </w:r>
      <w:proofErr w:type="spellEnd"/>
      <w:r w:rsidRPr="006F6AFA">
        <w:rPr>
          <w:sz w:val="24"/>
          <w:szCs w:val="24"/>
        </w:rPr>
        <w:t>.</w:t>
      </w:r>
    </w:p>
    <w:p w:rsidR="00BE4079" w:rsidRPr="006F6AFA" w:rsidRDefault="00BE4079" w:rsidP="00BE4079">
      <w:pPr>
        <w:widowControl/>
        <w:numPr>
          <w:ilvl w:val="0"/>
          <w:numId w:val="22"/>
        </w:numPr>
        <w:ind w:left="0" w:firstLine="709"/>
        <w:rPr>
          <w:sz w:val="24"/>
          <w:szCs w:val="24"/>
        </w:rPr>
      </w:pPr>
      <w:r w:rsidRPr="006F6AFA">
        <w:rPr>
          <w:sz w:val="24"/>
          <w:szCs w:val="24"/>
        </w:rPr>
        <w:t>Клиент  следует правилам контракта и приходит не только в кризисные моменты, а соблюдает договоренность о регулярности и длительности сеансов.</w:t>
      </w:r>
    </w:p>
    <w:p w:rsidR="00BE4079" w:rsidRPr="006F6AFA" w:rsidRDefault="00BE4079" w:rsidP="00BE4079">
      <w:pPr>
        <w:ind w:firstLine="709"/>
        <w:rPr>
          <w:b/>
          <w:sz w:val="24"/>
          <w:szCs w:val="24"/>
        </w:rPr>
      </w:pPr>
      <w:r w:rsidRPr="006F6AFA">
        <w:rPr>
          <w:b/>
          <w:sz w:val="24"/>
          <w:szCs w:val="24"/>
        </w:rPr>
        <w:t>Примечание.</w:t>
      </w:r>
    </w:p>
    <w:p w:rsidR="00BE4079" w:rsidRDefault="00BE4079" w:rsidP="00BE4079">
      <w:pPr>
        <w:ind w:firstLine="709"/>
        <w:rPr>
          <w:sz w:val="24"/>
          <w:szCs w:val="24"/>
        </w:rPr>
      </w:pPr>
      <w:r w:rsidRPr="006F6AFA">
        <w:rPr>
          <w:sz w:val="24"/>
          <w:szCs w:val="24"/>
        </w:rPr>
        <w:t>В отчете не представлены конкретные истории реальных людей в целях соблюдения конфиденциальности их посещений.</w:t>
      </w:r>
    </w:p>
    <w:p w:rsidR="00BE4079" w:rsidRPr="00071406" w:rsidRDefault="00BE4079" w:rsidP="00CD2F6C">
      <w:pPr>
        <w:ind w:firstLine="709"/>
        <w:jc w:val="both"/>
      </w:pPr>
    </w:p>
    <w:p w:rsidR="002569CF" w:rsidRPr="00CE578D" w:rsidRDefault="002569CF" w:rsidP="00CE578D">
      <w:pPr>
        <w:ind w:firstLine="709"/>
        <w:jc w:val="both"/>
        <w:rPr>
          <w:b/>
          <w:sz w:val="24"/>
          <w:szCs w:val="24"/>
        </w:rPr>
      </w:pPr>
      <w:r w:rsidRPr="00CE578D">
        <w:rPr>
          <w:b/>
          <w:sz w:val="24"/>
          <w:szCs w:val="24"/>
        </w:rPr>
        <w:t xml:space="preserve">Результаты </w:t>
      </w:r>
      <w:r w:rsidR="00106C4C">
        <w:rPr>
          <w:b/>
          <w:sz w:val="24"/>
          <w:szCs w:val="24"/>
        </w:rPr>
        <w:t>деятельности за год:</w:t>
      </w:r>
      <w:r w:rsidRPr="00CE578D">
        <w:rPr>
          <w:b/>
          <w:sz w:val="24"/>
          <w:szCs w:val="24"/>
        </w:rPr>
        <w:t xml:space="preserve"> </w:t>
      </w:r>
    </w:p>
    <w:p w:rsidR="006750CC" w:rsidRPr="00CE578D" w:rsidRDefault="006750CC" w:rsidP="00CE578D">
      <w:pPr>
        <w:ind w:firstLine="709"/>
        <w:jc w:val="both"/>
        <w:rPr>
          <w:b/>
          <w:sz w:val="24"/>
          <w:szCs w:val="24"/>
        </w:rPr>
      </w:pPr>
      <w:proofErr w:type="spellStart"/>
      <w:r w:rsidRPr="00CE578D">
        <w:rPr>
          <w:b/>
          <w:sz w:val="24"/>
          <w:szCs w:val="24"/>
        </w:rPr>
        <w:t>Измеряемость</w:t>
      </w:r>
      <w:proofErr w:type="spellEnd"/>
      <w:r w:rsidRPr="00CE578D">
        <w:rPr>
          <w:b/>
          <w:sz w:val="24"/>
          <w:szCs w:val="24"/>
        </w:rPr>
        <w:t xml:space="preserve"> результатов:</w:t>
      </w:r>
    </w:p>
    <w:p w:rsidR="006750CC" w:rsidRPr="00CE578D" w:rsidRDefault="006750CC" w:rsidP="00CE578D">
      <w:pPr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>1. Контроль количественных показателей (число лиц, получивших помощь)</w:t>
      </w:r>
    </w:p>
    <w:p w:rsidR="006750CC" w:rsidRPr="00CE578D" w:rsidRDefault="006750CC" w:rsidP="00CE578D">
      <w:pPr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 xml:space="preserve">2. Контроль качества и достижения результата для клиентов: в процессе работы будет проводиться мониторинг динамики состояния развития ребенка (эмоционального, психического, поведенческого), а также его родителей (законных представителей) и детско-родительских отношений, психического статуса. 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CE578D">
        <w:rPr>
          <w:b/>
          <w:sz w:val="24"/>
          <w:szCs w:val="24"/>
        </w:rPr>
        <w:t>Количественные показатели проекта (год):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>- подготовлено не менее 30 новых Запросов на помещение ребенка из детского дома в семью (дети – подростки или дети – инвалиды);</w:t>
      </w:r>
      <w:r w:rsidR="002569CF" w:rsidRPr="00CE578D">
        <w:rPr>
          <w:sz w:val="24"/>
          <w:szCs w:val="24"/>
        </w:rPr>
        <w:t xml:space="preserve"> = выполнено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 xml:space="preserve">- с помощью </w:t>
      </w:r>
      <w:proofErr w:type="spellStart"/>
      <w:proofErr w:type="gramStart"/>
      <w:r w:rsidRPr="00CE578D">
        <w:rPr>
          <w:sz w:val="24"/>
          <w:szCs w:val="24"/>
        </w:rPr>
        <w:t>пиар-мероприятий</w:t>
      </w:r>
      <w:proofErr w:type="spellEnd"/>
      <w:proofErr w:type="gramEnd"/>
      <w:r w:rsidRPr="00CE578D">
        <w:rPr>
          <w:sz w:val="24"/>
          <w:szCs w:val="24"/>
        </w:rPr>
        <w:t xml:space="preserve">, партнерства с родительским сообществом и работы в </w:t>
      </w:r>
      <w:proofErr w:type="spellStart"/>
      <w:r w:rsidRPr="00CE578D">
        <w:rPr>
          <w:sz w:val="24"/>
          <w:szCs w:val="24"/>
        </w:rPr>
        <w:t>соцсетях</w:t>
      </w:r>
      <w:proofErr w:type="spellEnd"/>
      <w:r w:rsidRPr="00CE578D">
        <w:rPr>
          <w:sz w:val="24"/>
          <w:szCs w:val="24"/>
        </w:rPr>
        <w:t xml:space="preserve"> и на сайте будут найдены и пройдут подготовку (</w:t>
      </w:r>
      <w:proofErr w:type="spellStart"/>
      <w:r w:rsidRPr="00CE578D">
        <w:rPr>
          <w:sz w:val="24"/>
          <w:szCs w:val="24"/>
        </w:rPr>
        <w:t>очно</w:t>
      </w:r>
      <w:proofErr w:type="spellEnd"/>
      <w:r w:rsidRPr="00CE578D">
        <w:rPr>
          <w:sz w:val="24"/>
          <w:szCs w:val="24"/>
        </w:rPr>
        <w:t xml:space="preserve"> или в виртуальном режиме) не менее 50 замещающих семей (первично или в качестве специалистов - кандидатов </w:t>
      </w:r>
      <w:r w:rsidRPr="00CE578D">
        <w:rPr>
          <w:b/>
          <w:sz w:val="24"/>
          <w:szCs w:val="24"/>
        </w:rPr>
        <w:t>для детей с ОВЗ или подростков</w:t>
      </w:r>
      <w:r w:rsidRPr="00CE578D">
        <w:rPr>
          <w:sz w:val="24"/>
          <w:szCs w:val="24"/>
        </w:rPr>
        <w:t>)</w:t>
      </w:r>
      <w:r w:rsidR="002569CF" w:rsidRPr="00CE578D">
        <w:rPr>
          <w:sz w:val="24"/>
          <w:szCs w:val="24"/>
        </w:rPr>
        <w:t xml:space="preserve"> = выполнено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 xml:space="preserve">- </w:t>
      </w:r>
      <w:proofErr w:type="gramStart"/>
      <w:r w:rsidRPr="00CE578D">
        <w:rPr>
          <w:sz w:val="24"/>
          <w:szCs w:val="24"/>
        </w:rPr>
        <w:t>для</w:t>
      </w:r>
      <w:proofErr w:type="gramEnd"/>
      <w:r w:rsidRPr="00CE578D">
        <w:rPr>
          <w:sz w:val="24"/>
          <w:szCs w:val="24"/>
        </w:rPr>
        <w:t xml:space="preserve"> не менее </w:t>
      </w:r>
      <w:proofErr w:type="gramStart"/>
      <w:r w:rsidRPr="00CE578D">
        <w:rPr>
          <w:sz w:val="24"/>
          <w:szCs w:val="24"/>
        </w:rPr>
        <w:t>чем</w:t>
      </w:r>
      <w:proofErr w:type="gramEnd"/>
      <w:r w:rsidRPr="00CE578D">
        <w:rPr>
          <w:sz w:val="24"/>
          <w:szCs w:val="24"/>
        </w:rPr>
        <w:t xml:space="preserve"> 15 детей – инвалидов и подростков будут подобраны компетентные приемные семьи</w:t>
      </w:r>
      <w:r w:rsidR="002569CF" w:rsidRPr="00CE578D">
        <w:rPr>
          <w:sz w:val="24"/>
          <w:szCs w:val="24"/>
        </w:rPr>
        <w:t xml:space="preserve"> = выполнено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 xml:space="preserve">- сопровождение замещающих семей и выпускников: получат интенсивную длительную терапевтическую поддержку </w:t>
      </w:r>
      <w:r w:rsidR="00CE578D" w:rsidRPr="00CE578D">
        <w:rPr>
          <w:sz w:val="24"/>
          <w:szCs w:val="24"/>
        </w:rPr>
        <w:t>более 20</w:t>
      </w:r>
      <w:r w:rsidRPr="00CE578D">
        <w:rPr>
          <w:sz w:val="24"/>
          <w:szCs w:val="24"/>
        </w:rPr>
        <w:t xml:space="preserve"> человек (дети плюс родители, выпускники) и на индивидуальной основе 50 человек (дети и родители, выпускники) </w:t>
      </w:r>
      <w:r w:rsidR="002569CF" w:rsidRPr="00CE578D">
        <w:rPr>
          <w:sz w:val="24"/>
          <w:szCs w:val="24"/>
        </w:rPr>
        <w:t xml:space="preserve">= выполнено </w:t>
      </w:r>
    </w:p>
    <w:p w:rsidR="002569CF" w:rsidRPr="00CE578D" w:rsidRDefault="002569CF" w:rsidP="00CE578D">
      <w:pPr>
        <w:ind w:firstLine="709"/>
        <w:jc w:val="both"/>
        <w:rPr>
          <w:b/>
          <w:bCs/>
          <w:iCs/>
          <w:sz w:val="24"/>
          <w:szCs w:val="24"/>
        </w:rPr>
      </w:pPr>
    </w:p>
    <w:p w:rsidR="006750CC" w:rsidRPr="00CE578D" w:rsidRDefault="006750CC" w:rsidP="00CE578D">
      <w:pPr>
        <w:ind w:firstLine="709"/>
        <w:jc w:val="both"/>
        <w:rPr>
          <w:b/>
          <w:bCs/>
          <w:iCs/>
          <w:sz w:val="24"/>
          <w:szCs w:val="24"/>
        </w:rPr>
      </w:pPr>
      <w:r w:rsidRPr="00CE578D">
        <w:rPr>
          <w:b/>
          <w:bCs/>
          <w:iCs/>
          <w:sz w:val="24"/>
          <w:szCs w:val="24"/>
        </w:rPr>
        <w:t>Качественные показатели:</w:t>
      </w:r>
    </w:p>
    <w:p w:rsidR="0071297D" w:rsidRDefault="006750CC" w:rsidP="00CE578D">
      <w:pPr>
        <w:tabs>
          <w:tab w:val="left" w:pos="720"/>
        </w:tabs>
        <w:ind w:firstLine="709"/>
        <w:jc w:val="both"/>
        <w:rPr>
          <w:bCs/>
          <w:iCs/>
          <w:sz w:val="24"/>
          <w:szCs w:val="24"/>
        </w:rPr>
      </w:pPr>
      <w:r w:rsidRPr="00CE578D">
        <w:rPr>
          <w:bCs/>
          <w:iCs/>
          <w:sz w:val="24"/>
          <w:szCs w:val="24"/>
        </w:rPr>
        <w:t xml:space="preserve">Улучшение показателей развития детей </w:t>
      </w:r>
      <w:proofErr w:type="gramStart"/>
      <w:r w:rsidRPr="00CE578D">
        <w:rPr>
          <w:bCs/>
          <w:iCs/>
          <w:sz w:val="24"/>
          <w:szCs w:val="24"/>
        </w:rPr>
        <w:t xml:space="preserve">( </w:t>
      </w:r>
      <w:proofErr w:type="gramEnd"/>
      <w:r w:rsidRPr="00CE578D">
        <w:rPr>
          <w:bCs/>
          <w:iCs/>
          <w:sz w:val="24"/>
          <w:szCs w:val="24"/>
        </w:rPr>
        <w:t xml:space="preserve">в соответствии с доступными зонами </w:t>
      </w:r>
      <w:r w:rsidRPr="00CE578D">
        <w:rPr>
          <w:bCs/>
          <w:iCs/>
          <w:sz w:val="24"/>
          <w:szCs w:val="24"/>
        </w:rPr>
        <w:lastRenderedPageBreak/>
        <w:t xml:space="preserve">развития, по всем сферам развития).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bCs/>
          <w:iCs/>
          <w:sz w:val="24"/>
          <w:szCs w:val="24"/>
        </w:rPr>
      </w:pPr>
      <w:r w:rsidRPr="00CE578D">
        <w:rPr>
          <w:bCs/>
          <w:iCs/>
          <w:sz w:val="24"/>
          <w:szCs w:val="24"/>
        </w:rPr>
        <w:t>Преодоление кризиса в семье, сохранение ребенка в семье</w:t>
      </w:r>
      <w:proofErr w:type="gramStart"/>
      <w:r w:rsidRPr="00CE578D">
        <w:rPr>
          <w:bCs/>
          <w:iCs/>
          <w:sz w:val="24"/>
          <w:szCs w:val="24"/>
        </w:rPr>
        <w:t>.</w:t>
      </w:r>
      <w:proofErr w:type="gramEnd"/>
      <w:r w:rsidRPr="00CE578D">
        <w:rPr>
          <w:bCs/>
          <w:iCs/>
          <w:sz w:val="24"/>
          <w:szCs w:val="24"/>
        </w:rPr>
        <w:t xml:space="preserve"> </w:t>
      </w:r>
      <w:r w:rsidR="002569CF" w:rsidRPr="00CE578D">
        <w:rPr>
          <w:bCs/>
          <w:iCs/>
          <w:sz w:val="24"/>
          <w:szCs w:val="24"/>
        </w:rPr>
        <w:t>(</w:t>
      </w:r>
      <w:proofErr w:type="gramStart"/>
      <w:r w:rsidR="002569CF" w:rsidRPr="00CE578D">
        <w:rPr>
          <w:bCs/>
          <w:iCs/>
          <w:sz w:val="24"/>
          <w:szCs w:val="24"/>
        </w:rPr>
        <w:t>д</w:t>
      </w:r>
      <w:proofErr w:type="gramEnd"/>
      <w:r w:rsidR="002569CF" w:rsidRPr="00CE578D">
        <w:rPr>
          <w:bCs/>
          <w:iCs/>
          <w:sz w:val="24"/>
          <w:szCs w:val="24"/>
        </w:rPr>
        <w:t xml:space="preserve">анные специалистов сопровождения)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sz w:val="24"/>
          <w:szCs w:val="24"/>
        </w:rPr>
      </w:pPr>
      <w:proofErr w:type="gramStart"/>
      <w:r w:rsidRPr="00CE578D">
        <w:rPr>
          <w:bCs/>
          <w:iCs/>
          <w:sz w:val="24"/>
          <w:szCs w:val="24"/>
        </w:rPr>
        <w:t>У</w:t>
      </w:r>
      <w:r w:rsidRPr="00CE578D">
        <w:rPr>
          <w:sz w:val="24"/>
          <w:szCs w:val="24"/>
        </w:rPr>
        <w:t>лучшение социализации ребёнка (поведение в школе, общение с другими детьми и отношения с родителями (например, легче контролировать свои агрессивные вспышки, меньше ругают учителя), принятие ребенка в семье всеми членами семьи, проработка прошлого ребенка и принятие настоящего, гармонизация детско-родительских отношений: (напр., мама меньше злится и выгорает, а ребёнок меньше делает назло и нарушает границы).</w:t>
      </w:r>
      <w:proofErr w:type="gramEnd"/>
      <w:r w:rsidRPr="00CE578D">
        <w:rPr>
          <w:sz w:val="24"/>
          <w:szCs w:val="24"/>
        </w:rPr>
        <w:t xml:space="preserve"> </w:t>
      </w:r>
      <w:r w:rsidR="002569CF" w:rsidRPr="00CE578D">
        <w:rPr>
          <w:sz w:val="24"/>
          <w:szCs w:val="24"/>
        </w:rPr>
        <w:t xml:space="preserve"> (Выполнено, данные специалистов сопровождения) </w:t>
      </w:r>
    </w:p>
    <w:p w:rsidR="002569CF" w:rsidRPr="00CE578D" w:rsidRDefault="006750CC" w:rsidP="00CE578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E578D">
        <w:rPr>
          <w:sz w:val="24"/>
          <w:szCs w:val="24"/>
        </w:rPr>
        <w:t>Повышение родительских компетенции взрослых (улучшение качества ухода за детьми за счёт повышения компетенции воспитателей, и, как длительное следствие, лучшая социализации детей)</w:t>
      </w:r>
      <w:proofErr w:type="gramStart"/>
      <w:r w:rsidRPr="00CE578D">
        <w:rPr>
          <w:sz w:val="24"/>
          <w:szCs w:val="24"/>
        </w:rPr>
        <w:t>.</w:t>
      </w:r>
      <w:proofErr w:type="gramEnd"/>
      <w:r w:rsidR="002569CF" w:rsidRPr="00CE578D">
        <w:rPr>
          <w:sz w:val="24"/>
          <w:szCs w:val="24"/>
        </w:rPr>
        <w:t xml:space="preserve"> = (</w:t>
      </w:r>
      <w:proofErr w:type="gramStart"/>
      <w:r w:rsidR="002569CF" w:rsidRPr="00CE578D">
        <w:rPr>
          <w:sz w:val="24"/>
          <w:szCs w:val="24"/>
        </w:rPr>
        <w:t>в</w:t>
      </w:r>
      <w:proofErr w:type="gramEnd"/>
      <w:r w:rsidR="002569CF" w:rsidRPr="00CE578D">
        <w:rPr>
          <w:sz w:val="24"/>
          <w:szCs w:val="24"/>
        </w:rPr>
        <w:t xml:space="preserve">ыполнено, данные консультаций с приемными родителями)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bCs/>
          <w:iCs/>
          <w:sz w:val="24"/>
          <w:szCs w:val="24"/>
        </w:rPr>
      </w:pPr>
      <w:r w:rsidRPr="00CE578D">
        <w:rPr>
          <w:sz w:val="24"/>
          <w:szCs w:val="24"/>
        </w:rPr>
        <w:t xml:space="preserve"> Ориентация кандидатов в приёмные родители в теме прошлого премного ребёнка (профилактика будущей </w:t>
      </w:r>
      <w:proofErr w:type="spellStart"/>
      <w:r w:rsidRPr="00CE578D">
        <w:rPr>
          <w:sz w:val="24"/>
          <w:szCs w:val="24"/>
        </w:rPr>
        <w:t>дезадаптации</w:t>
      </w:r>
      <w:proofErr w:type="spellEnd"/>
      <w:r w:rsidRPr="00CE578D">
        <w:rPr>
          <w:sz w:val="24"/>
          <w:szCs w:val="24"/>
        </w:rPr>
        <w:t xml:space="preserve">), обучение конкретным навыкам. </w:t>
      </w:r>
      <w:r w:rsidRPr="00CE578D">
        <w:rPr>
          <w:bCs/>
          <w:iCs/>
          <w:sz w:val="24"/>
          <w:szCs w:val="24"/>
        </w:rPr>
        <w:t>Готовность кандидатов в замещающие родители к приему ребенка на воспитание, предотвращение возвратов</w:t>
      </w:r>
      <w:proofErr w:type="gramStart"/>
      <w:r w:rsidRPr="00CE578D">
        <w:rPr>
          <w:bCs/>
          <w:iCs/>
          <w:sz w:val="24"/>
          <w:szCs w:val="24"/>
        </w:rPr>
        <w:t xml:space="preserve">.. </w:t>
      </w:r>
      <w:r w:rsidR="002569CF" w:rsidRPr="00CE578D">
        <w:rPr>
          <w:bCs/>
          <w:iCs/>
          <w:sz w:val="24"/>
          <w:szCs w:val="24"/>
        </w:rPr>
        <w:t>(</w:t>
      </w:r>
      <w:proofErr w:type="gramEnd"/>
      <w:r w:rsidR="002569CF" w:rsidRPr="00CE578D">
        <w:rPr>
          <w:bCs/>
          <w:iCs/>
          <w:sz w:val="24"/>
          <w:szCs w:val="24"/>
        </w:rPr>
        <w:t xml:space="preserve">Выполнено, данные консультаций с приемными родителями) </w:t>
      </w:r>
    </w:p>
    <w:p w:rsidR="006750CC" w:rsidRPr="00CE578D" w:rsidRDefault="006750CC" w:rsidP="00CE578D">
      <w:pPr>
        <w:ind w:firstLine="709"/>
        <w:jc w:val="both"/>
        <w:rPr>
          <w:b/>
          <w:bCs/>
          <w:iCs/>
          <w:sz w:val="24"/>
          <w:szCs w:val="24"/>
        </w:rPr>
      </w:pPr>
    </w:p>
    <w:p w:rsidR="006750CC" w:rsidRPr="00CE578D" w:rsidRDefault="006750CC" w:rsidP="00CE578D">
      <w:pPr>
        <w:ind w:firstLine="709"/>
        <w:jc w:val="both"/>
        <w:rPr>
          <w:bCs/>
          <w:iCs/>
          <w:sz w:val="24"/>
          <w:szCs w:val="24"/>
        </w:rPr>
      </w:pPr>
      <w:r w:rsidRPr="00CE578D">
        <w:rPr>
          <w:b/>
          <w:bCs/>
          <w:iCs/>
          <w:sz w:val="24"/>
          <w:szCs w:val="24"/>
        </w:rPr>
        <w:t>Устойчивость проекта и долгосрочные результаты</w:t>
      </w:r>
      <w:r w:rsidRPr="00CE578D">
        <w:rPr>
          <w:bCs/>
          <w:iCs/>
          <w:sz w:val="24"/>
          <w:szCs w:val="24"/>
        </w:rPr>
        <w:t xml:space="preserve">. </w:t>
      </w:r>
    </w:p>
    <w:p w:rsidR="006750CC" w:rsidRPr="00CE578D" w:rsidRDefault="006750CC" w:rsidP="00CE578D">
      <w:p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CE578D">
        <w:rPr>
          <w:bCs/>
          <w:sz w:val="24"/>
          <w:szCs w:val="24"/>
        </w:rPr>
        <w:t xml:space="preserve">Долгосрочный эффект – это результат для каждого клиента, преодоление кризиса, обретение и сохранение семьи. Проект является постоянно действующим, для него требуется постоянно искать финансирование. </w:t>
      </w:r>
    </w:p>
    <w:p w:rsidR="001E2577" w:rsidRPr="00CE578D" w:rsidRDefault="001E2577" w:rsidP="00CE578D">
      <w:pPr>
        <w:ind w:firstLine="709"/>
        <w:jc w:val="both"/>
        <w:rPr>
          <w:sz w:val="24"/>
          <w:szCs w:val="24"/>
        </w:rPr>
      </w:pPr>
    </w:p>
    <w:sectPr w:rsidR="001E2577" w:rsidRPr="00CE578D" w:rsidSect="001E25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E6" w:rsidRDefault="00E351E6" w:rsidP="004315B1">
      <w:r>
        <w:separator/>
      </w:r>
    </w:p>
  </w:endnote>
  <w:endnote w:type="continuationSeparator" w:id="0">
    <w:p w:rsidR="00E351E6" w:rsidRDefault="00E351E6" w:rsidP="0043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935"/>
      <w:docPartObj>
        <w:docPartGallery w:val="Page Numbers (Bottom of Page)"/>
        <w:docPartUnique/>
      </w:docPartObj>
    </w:sdtPr>
    <w:sdtContent>
      <w:p w:rsidR="00106C4C" w:rsidRDefault="00106C4C">
        <w:pPr>
          <w:pStyle w:val="af"/>
          <w:jc w:val="right"/>
        </w:pPr>
        <w:fldSimple w:instr=" PAGE   \* MERGEFORMAT ">
          <w:r w:rsidR="00EE1780">
            <w:rPr>
              <w:noProof/>
            </w:rPr>
            <w:t>6</w:t>
          </w:r>
        </w:fldSimple>
      </w:p>
    </w:sdtContent>
  </w:sdt>
  <w:p w:rsidR="00106C4C" w:rsidRDefault="00106C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E6" w:rsidRDefault="00E351E6" w:rsidP="004315B1">
      <w:r>
        <w:separator/>
      </w:r>
    </w:p>
  </w:footnote>
  <w:footnote w:type="continuationSeparator" w:id="0">
    <w:p w:rsidR="00E351E6" w:rsidRDefault="00E351E6" w:rsidP="0043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5A6"/>
    <w:multiLevelType w:val="hybridMultilevel"/>
    <w:tmpl w:val="E21E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A88"/>
    <w:multiLevelType w:val="hybridMultilevel"/>
    <w:tmpl w:val="52BED278"/>
    <w:lvl w:ilvl="0" w:tplc="E9F89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E71"/>
    <w:multiLevelType w:val="hybridMultilevel"/>
    <w:tmpl w:val="BD5E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6474C"/>
    <w:multiLevelType w:val="hybridMultilevel"/>
    <w:tmpl w:val="A4C8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10D9"/>
    <w:multiLevelType w:val="hybridMultilevel"/>
    <w:tmpl w:val="2E84F26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6B817BD"/>
    <w:multiLevelType w:val="hybridMultilevel"/>
    <w:tmpl w:val="A204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39CB"/>
    <w:multiLevelType w:val="hybridMultilevel"/>
    <w:tmpl w:val="1E02A5A0"/>
    <w:lvl w:ilvl="0" w:tplc="8CB6A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B6357"/>
    <w:multiLevelType w:val="multilevel"/>
    <w:tmpl w:val="9530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71931"/>
    <w:multiLevelType w:val="hybridMultilevel"/>
    <w:tmpl w:val="66C4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B6955"/>
    <w:multiLevelType w:val="hybridMultilevel"/>
    <w:tmpl w:val="7016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B229C"/>
    <w:multiLevelType w:val="hybridMultilevel"/>
    <w:tmpl w:val="3B38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41EA"/>
    <w:multiLevelType w:val="hybridMultilevel"/>
    <w:tmpl w:val="4EB8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12309"/>
    <w:multiLevelType w:val="hybridMultilevel"/>
    <w:tmpl w:val="281A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C19BC"/>
    <w:multiLevelType w:val="hybridMultilevel"/>
    <w:tmpl w:val="E4C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063C3"/>
    <w:multiLevelType w:val="hybridMultilevel"/>
    <w:tmpl w:val="249A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0124"/>
    <w:multiLevelType w:val="hybridMultilevel"/>
    <w:tmpl w:val="F78A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73847"/>
    <w:multiLevelType w:val="hybridMultilevel"/>
    <w:tmpl w:val="6F22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B7110"/>
    <w:multiLevelType w:val="hybridMultilevel"/>
    <w:tmpl w:val="78A0F05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3081D37"/>
    <w:multiLevelType w:val="hybridMultilevel"/>
    <w:tmpl w:val="23F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2521D"/>
    <w:multiLevelType w:val="hybridMultilevel"/>
    <w:tmpl w:val="FF32DACC"/>
    <w:lvl w:ilvl="0" w:tplc="2A043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9F38C3"/>
    <w:multiLevelType w:val="hybridMultilevel"/>
    <w:tmpl w:val="A1A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A1911"/>
    <w:multiLevelType w:val="multilevel"/>
    <w:tmpl w:val="AB0E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83488"/>
    <w:multiLevelType w:val="hybridMultilevel"/>
    <w:tmpl w:val="B2B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B7C41"/>
    <w:multiLevelType w:val="hybridMultilevel"/>
    <w:tmpl w:val="41D2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8"/>
  </w:num>
  <w:num w:numId="9">
    <w:abstractNumId w:val="5"/>
  </w:num>
  <w:num w:numId="10">
    <w:abstractNumId w:val="1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14"/>
  </w:num>
  <w:num w:numId="18">
    <w:abstractNumId w:val="0"/>
  </w:num>
  <w:num w:numId="19">
    <w:abstractNumId w:val="10"/>
  </w:num>
  <w:num w:numId="20">
    <w:abstractNumId w:val="15"/>
  </w:num>
  <w:num w:numId="21">
    <w:abstractNumId w:val="11"/>
  </w:num>
  <w:num w:numId="22">
    <w:abstractNumId w:val="3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0CC"/>
    <w:rsid w:val="000C3692"/>
    <w:rsid w:val="000C7149"/>
    <w:rsid w:val="000E5A44"/>
    <w:rsid w:val="00106C4C"/>
    <w:rsid w:val="0014469E"/>
    <w:rsid w:val="001B6319"/>
    <w:rsid w:val="001E2577"/>
    <w:rsid w:val="002569CF"/>
    <w:rsid w:val="00325602"/>
    <w:rsid w:val="00375AE6"/>
    <w:rsid w:val="004315B1"/>
    <w:rsid w:val="004423FC"/>
    <w:rsid w:val="004673C4"/>
    <w:rsid w:val="00482BC2"/>
    <w:rsid w:val="0058565F"/>
    <w:rsid w:val="005D1562"/>
    <w:rsid w:val="005D59D8"/>
    <w:rsid w:val="005F2444"/>
    <w:rsid w:val="006750CC"/>
    <w:rsid w:val="0071297D"/>
    <w:rsid w:val="007A2E97"/>
    <w:rsid w:val="00866A25"/>
    <w:rsid w:val="00896B3F"/>
    <w:rsid w:val="00907B17"/>
    <w:rsid w:val="0099184F"/>
    <w:rsid w:val="00A06B48"/>
    <w:rsid w:val="00A21329"/>
    <w:rsid w:val="00A25F89"/>
    <w:rsid w:val="00A46DD3"/>
    <w:rsid w:val="00AA355F"/>
    <w:rsid w:val="00AC31BE"/>
    <w:rsid w:val="00BE4079"/>
    <w:rsid w:val="00BE6D8D"/>
    <w:rsid w:val="00BF6161"/>
    <w:rsid w:val="00C12251"/>
    <w:rsid w:val="00C16838"/>
    <w:rsid w:val="00C447A7"/>
    <w:rsid w:val="00CD2F6C"/>
    <w:rsid w:val="00CE578D"/>
    <w:rsid w:val="00D049BB"/>
    <w:rsid w:val="00E2714F"/>
    <w:rsid w:val="00E351E6"/>
    <w:rsid w:val="00E751AC"/>
    <w:rsid w:val="00EE1780"/>
    <w:rsid w:val="00F1167F"/>
    <w:rsid w:val="00F7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51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6750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Абзац списка1"/>
    <w:basedOn w:val="a"/>
    <w:rsid w:val="006750CC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4">
    <w:name w:val="Текстовый блок A"/>
    <w:rsid w:val="00BE6D8D"/>
    <w:pPr>
      <w:suppressAutoHyphens/>
      <w:spacing w:after="0" w:line="100" w:lineRule="atLeast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paragraph" w:styleId="a5">
    <w:name w:val="No Spacing"/>
    <w:uiPriority w:val="1"/>
    <w:qFormat/>
    <w:rsid w:val="00BE6D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BE6D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BE6D8D"/>
    <w:pPr>
      <w:widowControl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E6D8D"/>
    <w:rPr>
      <w:rFonts w:ascii="Consolas" w:eastAsia="Calibri" w:hAnsi="Consolas" w:cs="Times New Roman"/>
      <w:sz w:val="21"/>
      <w:szCs w:val="21"/>
    </w:rPr>
  </w:style>
  <w:style w:type="paragraph" w:styleId="a8">
    <w:name w:val="Normal (Web)"/>
    <w:basedOn w:val="a"/>
    <w:unhideWhenUsed/>
    <w:rsid w:val="00BE6D8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BE6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E6D8D"/>
    <w:pPr>
      <w:suppressLineNumbers/>
      <w:suppressAutoHyphens/>
      <w:spacing w:after="200" w:line="276" w:lineRule="auto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table" w:styleId="aa">
    <w:name w:val="Table Grid"/>
    <w:basedOn w:val="a1"/>
    <w:rsid w:val="000C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44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По умолчанию"/>
    <w:rsid w:val="00144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11">
    <w:name w:val="Стиль таблицы 1"/>
    <w:rsid w:val="00144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styleId="ac">
    <w:name w:val="Hyperlink"/>
    <w:basedOn w:val="a0"/>
    <w:uiPriority w:val="99"/>
    <w:unhideWhenUsed/>
    <w:rsid w:val="00482BC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315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15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315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15B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Body Text Indent"/>
    <w:basedOn w:val="a"/>
    <w:link w:val="af2"/>
    <w:rsid w:val="00106C4C"/>
    <w:pPr>
      <w:autoSpaceDE w:val="0"/>
      <w:autoSpaceDN w:val="0"/>
      <w:adjustRightInd w:val="0"/>
      <w:ind w:left="360" w:hanging="360"/>
    </w:pPr>
    <w:rPr>
      <w:color w:val="auto"/>
    </w:rPr>
  </w:style>
  <w:style w:type="character" w:customStyle="1" w:styleId="af2">
    <w:name w:val="Основной текст с отступом Знак"/>
    <w:basedOn w:val="a0"/>
    <w:link w:val="af1"/>
    <w:rsid w:val="00106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6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utism-aba.blogspot.ru/2014/01/supporting-positive-behavio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7686</Words>
  <Characters>43814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</dc:creator>
  <cp:lastModifiedBy>suser</cp:lastModifiedBy>
  <cp:revision>3</cp:revision>
  <dcterms:created xsi:type="dcterms:W3CDTF">2019-04-17T15:32:00Z</dcterms:created>
  <dcterms:modified xsi:type="dcterms:W3CDTF">2019-04-17T16:00:00Z</dcterms:modified>
</cp:coreProperties>
</file>